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22C32">
      <w:pPr>
        <w:spacing w:before="175" w:line="219" w:lineRule="auto"/>
        <w:jc w:val="center"/>
        <w:rPr>
          <w:rFonts w:ascii="宋体" w:hAnsi="宋体" w:eastAsia="宋体" w:cs="宋体"/>
          <w:sz w:val="89"/>
          <w:szCs w:val="89"/>
        </w:rPr>
      </w:pPr>
      <w:bookmarkStart w:id="0" w:name="_GoBack"/>
      <w:bookmarkEnd w:id="0"/>
      <w:r>
        <w:rPr>
          <w:rFonts w:hint="eastAsia" w:ascii="方正小标宋简体" w:hAnsi="方正小标宋简体" w:eastAsia="方正小标宋简体" w:cs="方正小标宋简体"/>
          <w:b w:val="0"/>
          <w:bCs w:val="0"/>
          <w:color w:val="FF0000"/>
          <w:spacing w:val="176"/>
          <w:w w:val="85"/>
          <w:sz w:val="89"/>
          <w:szCs w:val="89"/>
        </w:rPr>
        <w:t>河南省农业农村厅</w:t>
      </w:r>
    </w:p>
    <w:p w14:paraId="2A5BC643">
      <w:pPr>
        <w:spacing w:before="45" w:line="60" w:lineRule="exact"/>
        <w:ind w:firstLine="9"/>
      </w:pPr>
      <w:r>
        <w:rPr>
          <w:color w:val="FF0000"/>
          <w:position w:val="-1"/>
        </w:rPr>
        <w:drawing>
          <wp:inline distT="0" distB="0" distL="0" distR="0">
            <wp:extent cx="5760085" cy="38100"/>
            <wp:effectExtent l="0" t="0" r="12065"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5760085" cy="38130"/>
                    </a:xfrm>
                    <a:prstGeom prst="rect">
                      <a:avLst/>
                    </a:prstGeom>
                  </pic:spPr>
                </pic:pic>
              </a:graphicData>
            </a:graphic>
          </wp:inline>
        </w:drawing>
      </w:r>
    </w:p>
    <w:p w14:paraId="0FB5A71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61C3474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2711F93">
      <w:pPr>
        <w:keepNext w:val="0"/>
        <w:keepLines w:val="0"/>
        <w:pageBreakBefore w:val="0"/>
        <w:widowControl w:val="0"/>
        <w:kinsoku/>
        <w:wordWrap w:val="0"/>
        <w:overflowPunct/>
        <w:topLinePunct/>
        <w:autoSpaceDE/>
        <w:autoSpaceDN/>
        <w:bidi w:val="0"/>
        <w:adjustRightInd w:val="0"/>
        <w:snapToGrid w:val="0"/>
        <w:spacing w:line="600" w:lineRule="exact"/>
        <w:ind w:left="0" w:leftChars="0" w:right="0" w:firstLine="0" w:firstLineChars="0"/>
        <w:jc w:val="center"/>
        <w:textAlignment w:val="baseline"/>
        <w:outlineLvl w:val="9"/>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河南省农业农村厅关于做好</w:t>
      </w:r>
    </w:p>
    <w:p w14:paraId="6C17B57F">
      <w:pPr>
        <w:keepNext w:val="0"/>
        <w:keepLines w:val="0"/>
        <w:pageBreakBefore w:val="0"/>
        <w:widowControl w:val="0"/>
        <w:kinsoku/>
        <w:wordWrap w:val="0"/>
        <w:overflowPunct/>
        <w:topLinePunct/>
        <w:autoSpaceDE/>
        <w:autoSpaceDN/>
        <w:bidi w:val="0"/>
        <w:adjustRightInd w:val="0"/>
        <w:snapToGrid w:val="0"/>
        <w:spacing w:line="600" w:lineRule="exact"/>
        <w:ind w:left="0" w:leftChars="0" w:right="0" w:firstLine="0" w:firstLineChars="0"/>
        <w:jc w:val="center"/>
        <w:textAlignment w:val="baseline"/>
        <w:outlineLvl w:val="9"/>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2024年农业产业强镇项目申报工作的通知</w:t>
      </w:r>
    </w:p>
    <w:p w14:paraId="373F9362">
      <w:pPr>
        <w:keepNext w:val="0"/>
        <w:keepLines w:val="0"/>
        <w:pageBreakBefore w:val="0"/>
        <w:widowControl w:val="0"/>
        <w:kinsoku/>
        <w:wordWrap w:val="0"/>
        <w:overflowPunct/>
        <w:topLinePunct/>
        <w:autoSpaceDE/>
        <w:autoSpaceDN/>
        <w:bidi w:val="0"/>
        <w:adjustRightInd w:val="0"/>
        <w:snapToGrid w:val="0"/>
        <w:spacing w:line="600" w:lineRule="exact"/>
        <w:ind w:left="0" w:right="0" w:firstLine="420" w:firstLineChars="200"/>
        <w:jc w:val="both"/>
        <w:textAlignment w:val="baseline"/>
        <w:outlineLvl w:val="9"/>
        <w:rPr>
          <w:rFonts w:ascii="Arial"/>
          <w:sz w:val="21"/>
        </w:rPr>
      </w:pPr>
    </w:p>
    <w:p w14:paraId="041A9E54">
      <w:pPr>
        <w:pStyle w:val="2"/>
        <w:keepNext w:val="0"/>
        <w:keepLines w:val="0"/>
        <w:pageBreakBefore w:val="0"/>
        <w:widowControl w:val="0"/>
        <w:kinsoku/>
        <w:wordWrap w:val="0"/>
        <w:overflowPunct/>
        <w:topLinePunct/>
        <w:autoSpaceDE/>
        <w:autoSpaceDN/>
        <w:bidi w:val="0"/>
        <w:adjustRightInd w:val="0"/>
        <w:snapToGrid w:val="0"/>
        <w:spacing w:line="600" w:lineRule="exact"/>
        <w:ind w:right="0"/>
        <w:jc w:val="both"/>
        <w:textAlignment w:val="baseline"/>
        <w:outlineLvl w:val="9"/>
        <w:rPr>
          <w:spacing w:val="0"/>
        </w:rPr>
      </w:pPr>
      <w:r>
        <w:rPr>
          <w:spacing w:val="0"/>
        </w:rPr>
        <w:t>各省辖市、济源示范区农业农村局(农委):</w:t>
      </w:r>
    </w:p>
    <w:p w14:paraId="325A2B9E">
      <w:pPr>
        <w:pStyle w:val="2"/>
        <w:keepNext w:val="0"/>
        <w:keepLines w:val="0"/>
        <w:pageBreakBefore w:val="0"/>
        <w:widowControl w:val="0"/>
        <w:kinsoku/>
        <w:wordWrap w:val="0"/>
        <w:overflowPunct/>
        <w:topLinePunct/>
        <w:autoSpaceDE/>
        <w:autoSpaceDN/>
        <w:bidi w:val="0"/>
        <w:adjustRightInd w:val="0"/>
        <w:snapToGrid w:val="0"/>
        <w:spacing w:line="600" w:lineRule="exact"/>
        <w:ind w:left="0" w:right="0" w:firstLine="620" w:firstLineChars="200"/>
        <w:jc w:val="both"/>
        <w:textAlignment w:val="baseline"/>
        <w:outlineLvl w:val="9"/>
        <w:rPr>
          <w:spacing w:val="0"/>
        </w:rPr>
      </w:pPr>
      <w:r>
        <w:rPr>
          <w:spacing w:val="0"/>
        </w:rPr>
        <w:t>根据《农业农村部办公厅财政部办公厅关于做好2024年农业产业融合发展项目申报工作的通知》(农办计财〔2024〕3号)要求，为做好我省农业产业强镇遴选、推荐工作，现将有关事项通知如下。</w:t>
      </w:r>
    </w:p>
    <w:p w14:paraId="64406856">
      <w:pPr>
        <w:keepNext w:val="0"/>
        <w:keepLines w:val="0"/>
        <w:pageBreakBefore w:val="0"/>
        <w:widowControl w:val="0"/>
        <w:kinsoku/>
        <w:wordWrap w:val="0"/>
        <w:overflowPunct/>
        <w:topLinePunct/>
        <w:autoSpaceDE/>
        <w:autoSpaceDN/>
        <w:bidi w:val="0"/>
        <w:adjustRightInd w:val="0"/>
        <w:snapToGrid w:val="0"/>
        <w:spacing w:line="600" w:lineRule="exact"/>
        <w:ind w:left="0" w:right="0" w:firstLine="620" w:firstLineChars="200"/>
        <w:jc w:val="both"/>
        <w:textAlignment w:val="baseline"/>
        <w:outlineLvl w:val="9"/>
        <w:rPr>
          <w:rFonts w:ascii="黑体" w:hAnsi="黑体" w:eastAsia="黑体" w:cs="黑体"/>
          <w:b w:val="0"/>
          <w:bCs w:val="0"/>
          <w:spacing w:val="0"/>
          <w:sz w:val="31"/>
          <w:szCs w:val="31"/>
        </w:rPr>
      </w:pPr>
      <w:r>
        <w:rPr>
          <w:rFonts w:ascii="黑体" w:hAnsi="黑体" w:eastAsia="黑体" w:cs="黑体"/>
          <w:b w:val="0"/>
          <w:bCs w:val="0"/>
          <w:spacing w:val="0"/>
          <w:sz w:val="31"/>
          <w:szCs w:val="31"/>
        </w:rPr>
        <w:t>一、申报评审</w:t>
      </w:r>
    </w:p>
    <w:p w14:paraId="5C3C0784">
      <w:pPr>
        <w:pStyle w:val="2"/>
        <w:keepNext w:val="0"/>
        <w:keepLines w:val="0"/>
        <w:pageBreakBefore w:val="0"/>
        <w:widowControl w:val="0"/>
        <w:kinsoku/>
        <w:wordWrap w:val="0"/>
        <w:overflowPunct/>
        <w:topLinePunct/>
        <w:autoSpaceDE/>
        <w:autoSpaceDN/>
        <w:bidi w:val="0"/>
        <w:adjustRightInd w:val="0"/>
        <w:snapToGrid w:val="0"/>
        <w:spacing w:line="600" w:lineRule="exact"/>
        <w:ind w:left="0" w:right="0" w:firstLine="620" w:firstLineChars="200"/>
        <w:jc w:val="both"/>
        <w:textAlignment w:val="baseline"/>
        <w:outlineLvl w:val="9"/>
        <w:rPr>
          <w:spacing w:val="0"/>
        </w:rPr>
      </w:pPr>
      <w:r>
        <w:rPr>
          <w:spacing w:val="0"/>
        </w:rPr>
        <w:drawing>
          <wp:anchor distT="0" distB="0" distL="0" distR="0" simplePos="0" relativeHeight="251660288" behindDoc="0" locked="0" layoutInCell="1" allowOverlap="1">
            <wp:simplePos x="0" y="0"/>
            <wp:positionH relativeFrom="column">
              <wp:posOffset>0</wp:posOffset>
            </wp:positionH>
            <wp:positionV relativeFrom="paragraph">
              <wp:posOffset>3615055</wp:posOffset>
            </wp:positionV>
            <wp:extent cx="5760085" cy="31750"/>
            <wp:effectExtent l="0" t="0" r="12065" b="6350"/>
            <wp:wrapTopAndBottom/>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5760085" cy="31780"/>
                    </a:xfrm>
                    <a:prstGeom prst="rect">
                      <a:avLst/>
                    </a:prstGeom>
                  </pic:spPr>
                </pic:pic>
              </a:graphicData>
            </a:graphic>
          </wp:anchor>
        </w:drawing>
      </w:r>
      <w:r>
        <w:rPr>
          <w:spacing w:val="0"/>
        </w:rPr>
        <w:t>2024年国家级农业产业强镇项目具体申报条件、材料要求、程序、资金支持等，总体上继续参照《农业农村部办公厅、财政部办公厅关于做好2023年农业产业融合发展项目申报工作的通知》(农办计财〔2023〕5号)执行。全省共11个指标，各地市要按程序组织开展申报工作，自主推荐1个乡镇申报农业产业强镇项目，原则上从省级农业产业强镇推荐产生，超出指标的一律不予受理。省组织评审，择优推荐；农业农村部、财政部将组织专家进行严格审核，并抽取部分农业产业强镇项目，采取公开答辩等方式进行复核。</w:t>
      </w:r>
    </w:p>
    <w:p w14:paraId="37DB19DA">
      <w:pPr>
        <w:keepNext w:val="0"/>
        <w:keepLines w:val="0"/>
        <w:pageBreakBefore w:val="0"/>
        <w:widowControl w:val="0"/>
        <w:kinsoku/>
        <w:wordWrap w:val="0"/>
        <w:overflowPunct/>
        <w:topLinePunct/>
        <w:autoSpaceDE/>
        <w:autoSpaceDN/>
        <w:bidi w:val="0"/>
        <w:adjustRightInd w:val="0"/>
        <w:snapToGrid w:val="0"/>
        <w:spacing w:line="600" w:lineRule="exact"/>
        <w:ind w:left="0" w:right="0" w:firstLine="620" w:firstLineChars="200"/>
        <w:textAlignment w:val="baseline"/>
        <w:outlineLvl w:val="0"/>
        <w:rPr>
          <w:rFonts w:ascii="黑体" w:hAnsi="黑体" w:eastAsia="黑体" w:cs="黑体"/>
          <w:b w:val="0"/>
          <w:bCs w:val="0"/>
          <w:spacing w:val="0"/>
          <w:sz w:val="31"/>
          <w:szCs w:val="31"/>
        </w:rPr>
      </w:pPr>
      <w:r>
        <w:rPr>
          <w:rFonts w:ascii="黑体" w:hAnsi="黑体" w:eastAsia="黑体" w:cs="黑体"/>
          <w:b w:val="0"/>
          <w:bCs w:val="0"/>
          <w:spacing w:val="0"/>
          <w:sz w:val="31"/>
          <w:szCs w:val="31"/>
        </w:rPr>
        <w:t>二、支持重点</w:t>
      </w:r>
    </w:p>
    <w:p w14:paraId="733888A3">
      <w:pPr>
        <w:pStyle w:val="2"/>
        <w:keepNext w:val="0"/>
        <w:keepLines w:val="0"/>
        <w:pageBreakBefore w:val="0"/>
        <w:widowControl w:val="0"/>
        <w:kinsoku/>
        <w:wordWrap w:val="0"/>
        <w:overflowPunct/>
        <w:topLinePunct/>
        <w:autoSpaceDE/>
        <w:autoSpaceDN/>
        <w:bidi w:val="0"/>
        <w:adjustRightInd w:val="0"/>
        <w:snapToGrid w:val="0"/>
        <w:spacing w:line="600" w:lineRule="exact"/>
        <w:ind w:left="0" w:right="0" w:firstLine="620" w:firstLineChars="200"/>
        <w:jc w:val="both"/>
        <w:textAlignment w:val="baseline"/>
        <w:rPr>
          <w:spacing w:val="0"/>
        </w:rPr>
      </w:pPr>
      <w:r>
        <w:rPr>
          <w:spacing w:val="0"/>
        </w:rPr>
        <w:t>各地应紧扣稳产保供重点任务，立足优势和资源禀赋，统筹城乡融合发展，促进优化产业布局，瞄准农业全产业链开发，加强项目整体谋划：</w:t>
      </w:r>
      <w:r>
        <w:rPr>
          <w:b/>
          <w:bCs/>
          <w:spacing w:val="0"/>
        </w:rPr>
        <w:t>一是</w:t>
      </w:r>
      <w:r>
        <w:rPr>
          <w:spacing w:val="0"/>
        </w:rPr>
        <w:t>重点围绕确保国家粮食安全和重要农产品生产，聚焦稻谷、小麦、玉米、大豆、油菜、花生、牛羊、生猪、淡水养殖、天然橡胶、棉花、食糖、乳制品、种业、现代设施农业等关系国计民生的重点品类；落实“土特产”文章，开发乡土资源，适当兼顾带农效果明显的优势特色农产品和脱贫地区帮扶产业，统筹做好项目谋划设计。</w:t>
      </w:r>
      <w:r>
        <w:rPr>
          <w:b/>
          <w:bCs/>
          <w:spacing w:val="0"/>
        </w:rPr>
        <w:t>二是</w:t>
      </w:r>
      <w:r>
        <w:rPr>
          <w:spacing w:val="0"/>
        </w:rPr>
        <w:t>遵循产业发展规律，因地制宜，突出特点，循序渐进、久久为功，项目申报区域应已完成高标准农田建设任务，同时结合粮食生产功能区、重要农产品生产保护区、特色农产品优势区等规划以及本地农产品发展规划布局，提高项目布局的前瞻性、科学性和耦合性。</w:t>
      </w:r>
      <w:r>
        <w:rPr>
          <w:b/>
          <w:bCs/>
          <w:spacing w:val="0"/>
        </w:rPr>
        <w:t>三是</w:t>
      </w:r>
      <w:r>
        <w:rPr>
          <w:spacing w:val="0"/>
        </w:rPr>
        <w:t>强化农业科技和装备支撑，深入推进以种业为重点的农业科技创新，大力发展智慧农业，加强科技创新成果推广应用，示范带动粮油等重点作物大面积单产提升，用创新科技推进产业创新和现代农业发展。</w:t>
      </w:r>
      <w:r>
        <w:rPr>
          <w:b/>
          <w:bCs/>
          <w:spacing w:val="0"/>
        </w:rPr>
        <w:t>四是</w:t>
      </w:r>
      <w:r>
        <w:rPr>
          <w:spacing w:val="0"/>
        </w:rPr>
        <w:t>注重延长产业链条，推进农产品生产和初加工、精深加工协同发展，完善全产业链技术标准体系，提升仓储冷链物流、产地加工设施、市场品牌销售水平，培育农业产业化联合体。</w:t>
      </w:r>
      <w:r>
        <w:rPr>
          <w:b/>
          <w:bCs/>
          <w:spacing w:val="0"/>
        </w:rPr>
        <w:t>五是</w:t>
      </w:r>
      <w:r>
        <w:rPr>
          <w:spacing w:val="0"/>
        </w:rPr>
        <w:t>统筹产业增效和农民增收，强化产业发展联农带农，健全新型农业经营主体和涉农企业扶持政策与带动农户增收挂钩机制，细化实化具体举措，把全产业链增值收益更多留在农村、留给农民。</w:t>
      </w:r>
    </w:p>
    <w:p w14:paraId="62E5AAC1">
      <w:pPr>
        <w:keepNext w:val="0"/>
        <w:keepLines w:val="0"/>
        <w:pageBreakBefore w:val="0"/>
        <w:widowControl w:val="0"/>
        <w:kinsoku/>
        <w:wordWrap w:val="0"/>
        <w:overflowPunct/>
        <w:topLinePunct/>
        <w:autoSpaceDE/>
        <w:autoSpaceDN/>
        <w:bidi w:val="0"/>
        <w:adjustRightInd w:val="0"/>
        <w:snapToGrid w:val="0"/>
        <w:spacing w:line="600" w:lineRule="exact"/>
        <w:ind w:left="0" w:right="0" w:firstLine="620" w:firstLineChars="200"/>
        <w:textAlignment w:val="baseline"/>
        <w:outlineLvl w:val="0"/>
        <w:rPr>
          <w:rFonts w:ascii="黑体" w:hAnsi="黑体" w:eastAsia="黑体" w:cs="黑体"/>
          <w:b w:val="0"/>
          <w:bCs w:val="0"/>
          <w:spacing w:val="0"/>
          <w:sz w:val="31"/>
          <w:szCs w:val="31"/>
        </w:rPr>
      </w:pPr>
      <w:r>
        <w:rPr>
          <w:rFonts w:ascii="黑体" w:hAnsi="黑体" w:eastAsia="黑体" w:cs="黑体"/>
          <w:b w:val="0"/>
          <w:bCs w:val="0"/>
          <w:spacing w:val="0"/>
          <w:sz w:val="31"/>
          <w:szCs w:val="31"/>
        </w:rPr>
        <w:t>三、有关要求</w:t>
      </w:r>
    </w:p>
    <w:p w14:paraId="2C487B76">
      <w:pPr>
        <w:pStyle w:val="2"/>
        <w:keepNext w:val="0"/>
        <w:keepLines w:val="0"/>
        <w:pageBreakBefore w:val="0"/>
        <w:widowControl w:val="0"/>
        <w:kinsoku/>
        <w:wordWrap w:val="0"/>
        <w:overflowPunct/>
        <w:topLinePunct/>
        <w:autoSpaceDE/>
        <w:autoSpaceDN/>
        <w:bidi w:val="0"/>
        <w:adjustRightInd w:val="0"/>
        <w:snapToGrid w:val="0"/>
        <w:spacing w:line="600" w:lineRule="exact"/>
        <w:ind w:left="0" w:right="0" w:firstLine="620" w:firstLineChars="200"/>
        <w:jc w:val="both"/>
        <w:textAlignment w:val="baseline"/>
        <w:rPr>
          <w:spacing w:val="0"/>
        </w:rPr>
      </w:pPr>
      <w:r>
        <w:rPr>
          <w:rFonts w:ascii="楷体" w:hAnsi="楷体" w:eastAsia="楷体" w:cs="楷体"/>
          <w:spacing w:val="0"/>
        </w:rPr>
        <w:t>(一)提高思想认识。</w:t>
      </w:r>
      <w:r>
        <w:rPr>
          <w:spacing w:val="0"/>
        </w:rPr>
        <w:t>农业产业强镇项目建设是促进产业融合发展、拓宽农民就业增收的重要渠道，是推动产城融合发展，促进城乡融合的重要抓手，各地要提高思想认识，高度重视，严格按照通知要求，认真抓好落实。县镇两级人民政府要严格落实建设工作，成立项目专班，确保项目顺利实施，保证工作方向不偏、资金使用规范，建设取得实效。</w:t>
      </w:r>
    </w:p>
    <w:p w14:paraId="51ACDD1A">
      <w:pPr>
        <w:pStyle w:val="2"/>
        <w:keepNext w:val="0"/>
        <w:keepLines w:val="0"/>
        <w:pageBreakBefore w:val="0"/>
        <w:widowControl w:val="0"/>
        <w:kinsoku/>
        <w:wordWrap w:val="0"/>
        <w:overflowPunct/>
        <w:topLinePunct/>
        <w:autoSpaceDE/>
        <w:autoSpaceDN/>
        <w:bidi w:val="0"/>
        <w:adjustRightInd w:val="0"/>
        <w:snapToGrid w:val="0"/>
        <w:spacing w:line="600" w:lineRule="exact"/>
        <w:ind w:left="0" w:right="0" w:firstLine="620" w:firstLineChars="200"/>
        <w:jc w:val="both"/>
        <w:textAlignment w:val="baseline"/>
        <w:rPr>
          <w:spacing w:val="0"/>
        </w:rPr>
      </w:pPr>
      <w:r>
        <w:rPr>
          <w:rFonts w:ascii="楷体" w:hAnsi="楷体" w:eastAsia="楷体" w:cs="楷体"/>
          <w:spacing w:val="0"/>
        </w:rPr>
        <w:t>(二)认真组织申报</w:t>
      </w:r>
      <w:r>
        <w:rPr>
          <w:spacing w:val="0"/>
        </w:rPr>
        <w:t>。各地要按照通知要求统筹设计，严格推荐程序，规范申报文本，严格把关，把真正符合条件，能够起到示范带动作用的乡镇推荐出来。要结合相关审计报告及舆情风险等问题，开展政策性合规性评估。要结合实际情况，明确主导产业、建设布局和投资安排，做好项目建设规划，确保方案易操作、可落地、能考核。</w:t>
      </w:r>
    </w:p>
    <w:p w14:paraId="61F5FF2F">
      <w:pPr>
        <w:pStyle w:val="2"/>
        <w:keepNext w:val="0"/>
        <w:keepLines w:val="0"/>
        <w:pageBreakBefore w:val="0"/>
        <w:widowControl w:val="0"/>
        <w:kinsoku/>
        <w:wordWrap w:val="0"/>
        <w:overflowPunct/>
        <w:topLinePunct/>
        <w:autoSpaceDE/>
        <w:autoSpaceDN/>
        <w:bidi w:val="0"/>
        <w:adjustRightInd w:val="0"/>
        <w:snapToGrid w:val="0"/>
        <w:spacing w:line="600" w:lineRule="exact"/>
        <w:ind w:left="0" w:right="0" w:firstLine="620" w:firstLineChars="200"/>
        <w:jc w:val="both"/>
        <w:textAlignment w:val="baseline"/>
        <w:rPr>
          <w:spacing w:val="0"/>
          <w:sz w:val="30"/>
          <w:szCs w:val="30"/>
        </w:rPr>
      </w:pPr>
      <w:r>
        <w:rPr>
          <w:rFonts w:ascii="楷体" w:hAnsi="楷体" w:eastAsia="楷体" w:cs="楷体"/>
          <w:spacing w:val="0"/>
        </w:rPr>
        <w:t>(三)防范廉政风险</w:t>
      </w:r>
      <w:r>
        <w:rPr>
          <w:spacing w:val="0"/>
        </w:rPr>
        <w:t>。各级农业农村部门要切实加强农业产业融合发展项目申报管理，自觉遵守廉洁自律各项规定，会同纪检监察部门织密廉政风险防控体系，完善项目监管制度，严禁利用项目管理职权谋取任何利益。要严格防范廉政风险，对项目支撑单位、经办人员等明确提出纪律约束要求。对违反规定影响干预项目申报，以及存在其他滥用职权、玩忽职守、徇私舞弊等违法违规违纪行为的，依法依规追究相关责任人责任。同时，要进一步加强在建农业产业融合发展项目管理和已建成项目的监测评估，于2024年3月15日前通过农业农村部转移支付管理平台</w:t>
      </w:r>
      <w:r>
        <w:rPr>
          <w:spacing w:val="0"/>
          <w:sz w:val="30"/>
          <w:szCs w:val="30"/>
        </w:rPr>
        <w:t>完成信息填报更新工作。</w:t>
      </w:r>
    </w:p>
    <w:p w14:paraId="5BD8269B">
      <w:pPr>
        <w:pStyle w:val="2"/>
        <w:keepNext w:val="0"/>
        <w:keepLines w:val="0"/>
        <w:pageBreakBefore w:val="0"/>
        <w:widowControl w:val="0"/>
        <w:kinsoku/>
        <w:wordWrap w:val="0"/>
        <w:overflowPunct/>
        <w:topLinePunct/>
        <w:autoSpaceDE/>
        <w:autoSpaceDN/>
        <w:bidi w:val="0"/>
        <w:adjustRightInd w:val="0"/>
        <w:snapToGrid w:val="0"/>
        <w:spacing w:line="600" w:lineRule="exact"/>
        <w:ind w:left="0" w:right="0" w:firstLine="600" w:firstLineChars="200"/>
        <w:jc w:val="both"/>
        <w:textAlignment w:val="baseline"/>
        <w:rPr>
          <w:sz w:val="30"/>
          <w:szCs w:val="30"/>
        </w:rPr>
      </w:pPr>
      <w:r>
        <w:rPr>
          <w:rFonts w:ascii="楷体" w:hAnsi="楷体" w:eastAsia="楷体" w:cs="楷体"/>
          <w:spacing w:val="0"/>
          <w:sz w:val="30"/>
          <w:szCs w:val="30"/>
        </w:rPr>
        <w:t>(四)按时报送材料。</w:t>
      </w:r>
      <w:r>
        <w:rPr>
          <w:spacing w:val="0"/>
          <w:sz w:val="30"/>
          <w:szCs w:val="30"/>
        </w:rPr>
        <w:t>项目实施方案原则上应由各地农业农村、财政部门结合实际、深入研究、自主编制。各地要于2024年3月15日前报送农业产业强镇项目申报材料(报省农业农村厅乡村产业发展处8套，并附电子文档光盘，电子版同步发送至</w:t>
      </w:r>
      <w:r>
        <w:rPr>
          <w:rFonts w:ascii="Times New Roman" w:hAnsi="Times New Roman" w:eastAsia="Times New Roman" w:cs="Times New Roman"/>
          <w:spacing w:val="0"/>
          <w:sz w:val="30"/>
          <w:szCs w:val="30"/>
        </w:rPr>
        <w:t>hnnycyqz2023@163.com),</w:t>
      </w:r>
      <w:r>
        <w:rPr>
          <w:spacing w:val="0"/>
          <w:sz w:val="30"/>
          <w:szCs w:val="30"/>
        </w:rPr>
        <w:t>超期申报不予受理。</w:t>
      </w:r>
    </w:p>
    <w:p w14:paraId="0E75A855">
      <w:pPr>
        <w:keepNext w:val="0"/>
        <w:keepLines w:val="0"/>
        <w:pageBreakBefore w:val="0"/>
        <w:widowControl w:val="0"/>
        <w:kinsoku/>
        <w:wordWrap w:val="0"/>
        <w:overflowPunct/>
        <w:topLinePunct/>
        <w:autoSpaceDE/>
        <w:autoSpaceDN/>
        <w:bidi w:val="0"/>
        <w:adjustRightInd w:val="0"/>
        <w:snapToGrid w:val="0"/>
        <w:spacing w:line="600" w:lineRule="exact"/>
        <w:ind w:left="0" w:right="0" w:firstLine="640" w:firstLineChars="200"/>
        <w:textAlignment w:val="baseline"/>
        <w:rPr>
          <w:rFonts w:ascii="黑体" w:hAnsi="黑体" w:eastAsia="黑体" w:cs="黑体"/>
          <w:b w:val="0"/>
          <w:bCs w:val="0"/>
          <w:spacing w:val="10"/>
          <w:sz w:val="30"/>
          <w:szCs w:val="30"/>
        </w:rPr>
      </w:pPr>
      <w:r>
        <w:rPr>
          <w:rFonts w:ascii="黑体" w:hAnsi="黑体" w:eastAsia="黑体" w:cs="黑体"/>
          <w:b w:val="0"/>
          <w:bCs w:val="0"/>
          <w:spacing w:val="10"/>
          <w:sz w:val="30"/>
          <w:szCs w:val="30"/>
        </w:rPr>
        <w:t>五、联系方式</w:t>
      </w:r>
    </w:p>
    <w:p w14:paraId="408EDF38">
      <w:pPr>
        <w:keepNext w:val="0"/>
        <w:keepLines w:val="0"/>
        <w:pageBreakBefore w:val="0"/>
        <w:widowControl w:val="0"/>
        <w:kinsoku/>
        <w:wordWrap w:val="0"/>
        <w:overflowPunct/>
        <w:topLinePunct/>
        <w:autoSpaceDE/>
        <w:autoSpaceDN/>
        <w:bidi w:val="0"/>
        <w:adjustRightInd w:val="0"/>
        <w:snapToGrid w:val="0"/>
        <w:spacing w:line="600" w:lineRule="exact"/>
        <w:ind w:left="0" w:right="0" w:firstLine="640" w:firstLineChars="200"/>
        <w:textAlignment w:val="baseline"/>
        <w:rPr>
          <w:rFonts w:ascii="仿宋" w:hAnsi="仿宋" w:eastAsia="仿宋" w:cs="仿宋"/>
          <w:spacing w:val="6"/>
          <w:sz w:val="30"/>
          <w:szCs w:val="30"/>
        </w:rPr>
      </w:pPr>
      <w:r>
        <w:rPr>
          <w:rFonts w:ascii="仿宋" w:hAnsi="仿宋" w:eastAsia="仿宋" w:cs="仿宋"/>
          <w:spacing w:val="10"/>
          <w:sz w:val="30"/>
          <w:szCs w:val="30"/>
        </w:rPr>
        <w:t>乡村产业发展处</w:t>
      </w:r>
      <w:r>
        <w:rPr>
          <w:rFonts w:ascii="仿宋" w:hAnsi="仿宋" w:eastAsia="仿宋" w:cs="仿宋"/>
          <w:spacing w:val="-11"/>
          <w:sz w:val="30"/>
          <w:szCs w:val="30"/>
        </w:rPr>
        <w:t>刘</w:t>
      </w:r>
      <w:r>
        <w:rPr>
          <w:rFonts w:ascii="仿宋" w:hAnsi="仿宋" w:eastAsia="仿宋" w:cs="仿宋"/>
          <w:spacing w:val="35"/>
          <w:sz w:val="30"/>
          <w:szCs w:val="30"/>
        </w:rPr>
        <w:t xml:space="preserve">  </w:t>
      </w:r>
      <w:r>
        <w:rPr>
          <w:rFonts w:ascii="仿宋" w:hAnsi="仿宋" w:eastAsia="仿宋" w:cs="仿宋"/>
          <w:spacing w:val="-11"/>
          <w:sz w:val="30"/>
          <w:szCs w:val="30"/>
        </w:rPr>
        <w:t>启</w:t>
      </w:r>
      <w:r>
        <w:rPr>
          <w:rFonts w:ascii="仿宋" w:hAnsi="仿宋" w:eastAsia="仿宋" w:cs="仿宋"/>
          <w:spacing w:val="6"/>
          <w:sz w:val="30"/>
          <w:szCs w:val="30"/>
        </w:rPr>
        <w:t>电话：0371-65918891</w:t>
      </w:r>
    </w:p>
    <w:p w14:paraId="71E6BBEA">
      <w:pPr>
        <w:keepNext w:val="0"/>
        <w:keepLines w:val="0"/>
        <w:pageBreakBefore w:val="0"/>
        <w:widowControl w:val="0"/>
        <w:kinsoku/>
        <w:wordWrap w:val="0"/>
        <w:overflowPunct/>
        <w:topLinePunct/>
        <w:autoSpaceDE/>
        <w:autoSpaceDN/>
        <w:bidi w:val="0"/>
        <w:adjustRightInd w:val="0"/>
        <w:snapToGrid w:val="0"/>
        <w:spacing w:line="600" w:lineRule="exact"/>
        <w:ind w:left="0" w:right="0" w:firstLine="640" w:firstLineChars="200"/>
        <w:textAlignment w:val="baseline"/>
        <w:rPr>
          <w:rFonts w:ascii="仿宋" w:hAnsi="仿宋" w:eastAsia="仿宋" w:cs="仿宋"/>
          <w:spacing w:val="6"/>
          <w:sz w:val="30"/>
          <w:szCs w:val="30"/>
        </w:rPr>
      </w:pPr>
      <w:r>
        <w:rPr>
          <w:rFonts w:ascii="仿宋" w:hAnsi="仿宋" w:eastAsia="仿宋" w:cs="仿宋"/>
          <w:spacing w:val="10"/>
          <w:sz w:val="30"/>
          <w:szCs w:val="30"/>
        </w:rPr>
        <w:t>乡村产业发展处</w:t>
      </w:r>
      <w:r>
        <w:rPr>
          <w:rFonts w:ascii="仿宋" w:hAnsi="仿宋" w:eastAsia="仿宋" w:cs="仿宋"/>
          <w:spacing w:val="-12"/>
          <w:sz w:val="30"/>
          <w:szCs w:val="30"/>
        </w:rPr>
        <w:t>吴</w:t>
      </w:r>
      <w:r>
        <w:rPr>
          <w:rFonts w:ascii="仿宋" w:hAnsi="仿宋" w:eastAsia="仿宋" w:cs="仿宋"/>
          <w:spacing w:val="31"/>
          <w:sz w:val="30"/>
          <w:szCs w:val="30"/>
        </w:rPr>
        <w:t xml:space="preserve">  </w:t>
      </w:r>
      <w:r>
        <w:rPr>
          <w:rFonts w:ascii="仿宋" w:hAnsi="仿宋" w:eastAsia="仿宋" w:cs="仿宋"/>
          <w:spacing w:val="-12"/>
          <w:sz w:val="30"/>
          <w:szCs w:val="30"/>
        </w:rPr>
        <w:t>彪</w:t>
      </w:r>
      <w:r>
        <w:rPr>
          <w:rFonts w:ascii="仿宋" w:hAnsi="仿宋" w:eastAsia="仿宋" w:cs="仿宋"/>
          <w:spacing w:val="7"/>
          <w:sz w:val="30"/>
          <w:szCs w:val="30"/>
        </w:rPr>
        <w:t>电话：0371-65917578</w:t>
      </w:r>
    </w:p>
    <w:p w14:paraId="3CDCE412">
      <w:pPr>
        <w:keepNext w:val="0"/>
        <w:keepLines w:val="0"/>
        <w:pageBreakBefore w:val="0"/>
        <w:widowControl w:val="0"/>
        <w:kinsoku/>
        <w:wordWrap w:val="0"/>
        <w:overflowPunct/>
        <w:topLinePunct/>
        <w:autoSpaceDE/>
        <w:autoSpaceDN/>
        <w:bidi w:val="0"/>
        <w:adjustRightInd w:val="0"/>
        <w:snapToGrid w:val="0"/>
        <w:spacing w:line="600" w:lineRule="exact"/>
        <w:ind w:left="0" w:right="0" w:firstLine="640" w:firstLineChars="200"/>
        <w:textAlignment w:val="baseline"/>
        <w:rPr>
          <w:rFonts w:hint="eastAsia" w:ascii="仿宋" w:hAnsi="仿宋" w:eastAsia="仿宋" w:cs="仿宋"/>
          <w:spacing w:val="6"/>
          <w:sz w:val="30"/>
          <w:szCs w:val="30"/>
          <w:lang w:val="en-US" w:eastAsia="zh-CN"/>
        </w:rPr>
      </w:pPr>
      <w:r>
        <w:rPr>
          <w:rFonts w:ascii="仿宋" w:hAnsi="仿宋" w:eastAsia="仿宋" w:cs="仿宋"/>
          <w:spacing w:val="10"/>
          <w:sz w:val="30"/>
          <w:szCs w:val="30"/>
        </w:rPr>
        <w:t>计划财务处</w:t>
      </w:r>
      <w:r>
        <w:rPr>
          <w:rFonts w:ascii="仿宋" w:hAnsi="仿宋" w:eastAsia="仿宋" w:cs="仿宋"/>
          <w:spacing w:val="-1"/>
          <w:sz w:val="30"/>
          <w:szCs w:val="30"/>
        </w:rPr>
        <w:t>李晓琳</w:t>
      </w:r>
      <w:r>
        <w:rPr>
          <w:rFonts w:ascii="仿宋" w:hAnsi="仿宋" w:eastAsia="仿宋" w:cs="仿宋"/>
          <w:spacing w:val="6"/>
          <w:sz w:val="30"/>
          <w:szCs w:val="30"/>
        </w:rPr>
        <w:t>电话：0371-6591705</w:t>
      </w:r>
      <w:r>
        <w:rPr>
          <w:rFonts w:hint="eastAsia" w:ascii="仿宋" w:hAnsi="仿宋" w:eastAsia="仿宋" w:cs="仿宋"/>
          <w:spacing w:val="6"/>
          <w:sz w:val="30"/>
          <w:szCs w:val="30"/>
          <w:lang w:val="en-US" w:eastAsia="zh-CN"/>
        </w:rPr>
        <w:t>8</w:t>
      </w:r>
    </w:p>
    <w:p w14:paraId="09577758">
      <w:pPr>
        <w:keepNext w:val="0"/>
        <w:keepLines w:val="0"/>
        <w:pageBreakBefore w:val="0"/>
        <w:widowControl w:val="0"/>
        <w:kinsoku/>
        <w:wordWrap w:val="0"/>
        <w:overflowPunct/>
        <w:topLinePunct/>
        <w:autoSpaceDE/>
        <w:autoSpaceDN/>
        <w:bidi w:val="0"/>
        <w:adjustRightInd w:val="0"/>
        <w:snapToGrid w:val="0"/>
        <w:spacing w:line="600" w:lineRule="exact"/>
        <w:ind w:left="0" w:right="0" w:firstLine="420" w:firstLineChars="200"/>
        <w:textAlignment w:val="baseline"/>
        <w:rPr>
          <w:rFonts w:ascii="Arial"/>
          <w:sz w:val="21"/>
        </w:rPr>
      </w:pPr>
    </w:p>
    <w:p w14:paraId="4FC77D87">
      <w:pPr>
        <w:pStyle w:val="2"/>
        <w:keepNext w:val="0"/>
        <w:keepLines w:val="0"/>
        <w:pageBreakBefore w:val="0"/>
        <w:widowControl w:val="0"/>
        <w:kinsoku/>
        <w:wordWrap w:val="0"/>
        <w:overflowPunct/>
        <w:topLinePunct/>
        <w:autoSpaceDE/>
        <w:autoSpaceDN/>
        <w:bidi w:val="0"/>
        <w:adjustRightInd w:val="0"/>
        <w:snapToGrid w:val="0"/>
        <w:spacing w:line="600" w:lineRule="exact"/>
        <w:ind w:left="0" w:right="0" w:firstLine="688" w:firstLineChars="200"/>
        <w:textAlignment w:val="baseline"/>
        <w:rPr>
          <w:spacing w:val="22"/>
          <w:sz w:val="30"/>
          <w:szCs w:val="30"/>
        </w:rPr>
      </w:pPr>
      <w:r>
        <w:rPr>
          <w:spacing w:val="22"/>
          <w:sz w:val="30"/>
          <w:szCs w:val="30"/>
        </w:rPr>
        <w:t>附件：1.农业产业强镇建设方案(模板)</w:t>
      </w:r>
    </w:p>
    <w:p w14:paraId="32B784A1">
      <w:pPr>
        <w:pStyle w:val="2"/>
        <w:keepNext w:val="0"/>
        <w:keepLines w:val="0"/>
        <w:pageBreakBefore w:val="0"/>
        <w:widowControl w:val="0"/>
        <w:kinsoku/>
        <w:wordWrap w:val="0"/>
        <w:overflowPunct/>
        <w:topLinePunct/>
        <w:autoSpaceDE/>
        <w:autoSpaceDN/>
        <w:bidi w:val="0"/>
        <w:adjustRightInd w:val="0"/>
        <w:snapToGrid w:val="0"/>
        <w:spacing w:line="600" w:lineRule="exact"/>
        <w:ind w:left="0" w:right="0" w:firstLine="1640" w:firstLineChars="500"/>
        <w:textAlignment w:val="baseline"/>
        <w:rPr>
          <w:sz w:val="30"/>
          <w:szCs w:val="30"/>
        </w:rPr>
      </w:pPr>
      <w:r>
        <w:rPr>
          <w:spacing w:val="14"/>
          <w:sz w:val="30"/>
          <w:szCs w:val="30"/>
        </w:rPr>
        <w:t>2.2024年农业产业强镇建设申报表</w:t>
      </w:r>
    </w:p>
    <w:p w14:paraId="5C129911">
      <w:pPr>
        <w:spacing w:line="255" w:lineRule="auto"/>
        <w:rPr>
          <w:rFonts w:ascii="Arial"/>
          <w:sz w:val="21"/>
        </w:rPr>
      </w:pPr>
    </w:p>
    <w:p w14:paraId="2E784867">
      <w:pPr>
        <w:spacing w:line="255" w:lineRule="auto"/>
        <w:rPr>
          <w:rFonts w:ascii="Arial"/>
          <w:sz w:val="21"/>
        </w:rPr>
      </w:pPr>
    </w:p>
    <w:p w14:paraId="4EFB6762">
      <w:pPr>
        <w:spacing w:line="255" w:lineRule="auto"/>
        <w:rPr>
          <w:rFonts w:ascii="Arial"/>
          <w:sz w:val="21"/>
        </w:rPr>
      </w:pPr>
    </w:p>
    <w:p w14:paraId="677A3E54">
      <w:pPr>
        <w:spacing w:line="255" w:lineRule="auto"/>
        <w:rPr>
          <w:rFonts w:ascii="Arial"/>
          <w:sz w:val="21"/>
        </w:rPr>
      </w:pPr>
    </w:p>
    <w:p w14:paraId="23729861">
      <w:pPr>
        <w:spacing w:line="256" w:lineRule="auto"/>
        <w:rPr>
          <w:rFonts w:ascii="Arial"/>
          <w:sz w:val="21"/>
        </w:rPr>
      </w:pPr>
    </w:p>
    <w:p w14:paraId="422CBD39">
      <w:pPr>
        <w:spacing w:line="256" w:lineRule="auto"/>
        <w:rPr>
          <w:rFonts w:ascii="Arial"/>
          <w:sz w:val="21"/>
        </w:rPr>
      </w:pPr>
    </w:p>
    <w:p w14:paraId="1E71406A">
      <w:pPr>
        <w:spacing w:line="256" w:lineRule="auto"/>
        <w:rPr>
          <w:rFonts w:ascii="Arial"/>
          <w:sz w:val="21"/>
        </w:rPr>
      </w:pPr>
    </w:p>
    <w:p w14:paraId="494DD982">
      <w:pPr>
        <w:pStyle w:val="2"/>
        <w:keepNext w:val="0"/>
        <w:keepLines w:val="0"/>
        <w:pageBreakBefore w:val="0"/>
        <w:widowControl w:val="0"/>
        <w:kinsoku/>
        <w:wordWrap w:val="0"/>
        <w:overflowPunct/>
        <w:topLinePunct/>
        <w:autoSpaceDE/>
        <w:autoSpaceDN/>
        <w:bidi w:val="0"/>
        <w:adjustRightInd w:val="0"/>
        <w:snapToGrid w:val="0"/>
        <w:spacing w:line="600" w:lineRule="exact"/>
        <w:ind w:left="0" w:right="0" w:firstLine="5248" w:firstLineChars="1600"/>
        <w:textAlignment w:val="baseline"/>
        <w:rPr>
          <w:spacing w:val="14"/>
          <w:sz w:val="30"/>
          <w:szCs w:val="30"/>
        </w:rPr>
      </w:pPr>
      <w:r>
        <w:rPr>
          <w:spacing w:val="14"/>
          <w:sz w:val="30"/>
          <w:szCs w:val="30"/>
        </w:rPr>
        <w:t>2024年3月11日</w:t>
      </w:r>
    </w:p>
    <w:p w14:paraId="2BBB6F60">
      <w:pPr>
        <w:spacing w:line="222" w:lineRule="auto"/>
        <w:rPr>
          <w:sz w:val="27"/>
          <w:szCs w:val="27"/>
        </w:rPr>
        <w:sectPr>
          <w:footerReference r:id="rId5" w:type="default"/>
          <w:pgSz w:w="11900" w:h="16820"/>
          <w:pgMar w:top="1701" w:right="1417" w:bottom="1701" w:left="1417" w:header="0" w:footer="1298" w:gutter="0"/>
          <w:cols w:space="0" w:num="1"/>
          <w:rtlGutter w:val="0"/>
          <w:docGrid w:linePitch="0" w:charSpace="0"/>
        </w:sectPr>
      </w:pPr>
    </w:p>
    <w:p w14:paraId="358342F6">
      <w:pPr>
        <w:spacing w:before="332" w:line="224" w:lineRule="auto"/>
        <w:rPr>
          <w:rFonts w:ascii="黑体" w:hAnsi="黑体" w:eastAsia="黑体" w:cs="黑体"/>
          <w:b w:val="0"/>
          <w:bCs w:val="0"/>
          <w:sz w:val="30"/>
          <w:szCs w:val="30"/>
        </w:rPr>
      </w:pPr>
      <w:r>
        <w:rPr>
          <w:rFonts w:ascii="黑体" w:hAnsi="黑体" w:eastAsia="黑体" w:cs="黑体"/>
          <w:b w:val="0"/>
          <w:bCs w:val="0"/>
          <w:spacing w:val="-16"/>
          <w:sz w:val="30"/>
          <w:szCs w:val="30"/>
        </w:rPr>
        <w:t>附</w:t>
      </w:r>
      <w:r>
        <w:rPr>
          <w:rFonts w:ascii="黑体" w:hAnsi="黑体" w:eastAsia="黑体" w:cs="黑体"/>
          <w:b w:val="0"/>
          <w:bCs w:val="0"/>
          <w:spacing w:val="-56"/>
          <w:sz w:val="30"/>
          <w:szCs w:val="30"/>
        </w:rPr>
        <w:t xml:space="preserve"> </w:t>
      </w:r>
      <w:r>
        <w:rPr>
          <w:rFonts w:ascii="黑体" w:hAnsi="黑体" w:eastAsia="黑体" w:cs="黑体"/>
          <w:b w:val="0"/>
          <w:bCs w:val="0"/>
          <w:spacing w:val="-16"/>
          <w:sz w:val="30"/>
          <w:szCs w:val="30"/>
        </w:rPr>
        <w:t>件</w:t>
      </w:r>
      <w:r>
        <w:rPr>
          <w:rFonts w:ascii="黑体" w:hAnsi="黑体" w:eastAsia="黑体" w:cs="黑体"/>
          <w:b w:val="0"/>
          <w:bCs w:val="0"/>
          <w:spacing w:val="-38"/>
          <w:sz w:val="30"/>
          <w:szCs w:val="30"/>
        </w:rPr>
        <w:t xml:space="preserve"> </w:t>
      </w:r>
      <w:r>
        <w:rPr>
          <w:rFonts w:ascii="黑体" w:hAnsi="黑体" w:eastAsia="黑体" w:cs="黑体"/>
          <w:b w:val="0"/>
          <w:bCs w:val="0"/>
          <w:spacing w:val="-16"/>
          <w:sz w:val="30"/>
          <w:szCs w:val="30"/>
        </w:rPr>
        <w:t>1</w:t>
      </w:r>
    </w:p>
    <w:p w14:paraId="2814D83E">
      <w:pPr>
        <w:spacing w:line="241" w:lineRule="auto"/>
        <w:rPr>
          <w:rFonts w:ascii="Arial"/>
          <w:sz w:val="21"/>
        </w:rPr>
      </w:pPr>
    </w:p>
    <w:p w14:paraId="05594430">
      <w:pPr>
        <w:spacing w:line="241" w:lineRule="auto"/>
        <w:rPr>
          <w:rFonts w:ascii="Arial"/>
          <w:sz w:val="21"/>
        </w:rPr>
      </w:pPr>
    </w:p>
    <w:p w14:paraId="1B4F1BE0">
      <w:pPr>
        <w:spacing w:line="241" w:lineRule="auto"/>
        <w:rPr>
          <w:rFonts w:ascii="Arial"/>
          <w:sz w:val="21"/>
        </w:rPr>
      </w:pPr>
    </w:p>
    <w:p w14:paraId="2C7899EC">
      <w:pPr>
        <w:spacing w:line="241" w:lineRule="auto"/>
        <w:rPr>
          <w:rFonts w:ascii="Arial"/>
          <w:sz w:val="21"/>
        </w:rPr>
      </w:pPr>
    </w:p>
    <w:p w14:paraId="11234FEE">
      <w:pPr>
        <w:spacing w:line="241" w:lineRule="auto"/>
        <w:rPr>
          <w:rFonts w:ascii="Arial"/>
          <w:sz w:val="21"/>
        </w:rPr>
      </w:pPr>
    </w:p>
    <w:p w14:paraId="152B05DB">
      <w:pPr>
        <w:spacing w:line="241" w:lineRule="auto"/>
        <w:rPr>
          <w:rFonts w:ascii="Arial"/>
          <w:sz w:val="21"/>
        </w:rPr>
      </w:pPr>
    </w:p>
    <w:p w14:paraId="430A2A2E">
      <w:pPr>
        <w:spacing w:line="241" w:lineRule="auto"/>
        <w:rPr>
          <w:rFonts w:ascii="Arial"/>
          <w:sz w:val="21"/>
        </w:rPr>
      </w:pPr>
    </w:p>
    <w:p w14:paraId="119F86FE">
      <w:pPr>
        <w:spacing w:line="242" w:lineRule="auto"/>
        <w:rPr>
          <w:rFonts w:ascii="Arial"/>
          <w:sz w:val="21"/>
        </w:rPr>
      </w:pPr>
    </w:p>
    <w:p w14:paraId="64E2DBE3">
      <w:pPr>
        <w:spacing w:before="156" w:line="219" w:lineRule="auto"/>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pacing w:val="10"/>
          <w:sz w:val="48"/>
          <w:szCs w:val="48"/>
        </w:rPr>
        <w:t>农业产业强镇建设方案(模版)</w:t>
      </w:r>
    </w:p>
    <w:p w14:paraId="11F7CBE3">
      <w:pPr>
        <w:spacing w:line="244" w:lineRule="auto"/>
        <w:rPr>
          <w:rFonts w:ascii="Arial"/>
          <w:sz w:val="21"/>
        </w:rPr>
      </w:pPr>
    </w:p>
    <w:p w14:paraId="415E7F34">
      <w:pPr>
        <w:spacing w:line="244" w:lineRule="auto"/>
        <w:rPr>
          <w:rFonts w:ascii="Arial"/>
          <w:sz w:val="21"/>
        </w:rPr>
      </w:pPr>
    </w:p>
    <w:p w14:paraId="2EFBC0AF">
      <w:pPr>
        <w:spacing w:line="244" w:lineRule="auto"/>
        <w:rPr>
          <w:rFonts w:ascii="Arial"/>
          <w:sz w:val="21"/>
        </w:rPr>
      </w:pPr>
    </w:p>
    <w:p w14:paraId="21CD081D">
      <w:pPr>
        <w:spacing w:line="244" w:lineRule="auto"/>
        <w:rPr>
          <w:rFonts w:ascii="Arial"/>
          <w:sz w:val="21"/>
        </w:rPr>
      </w:pPr>
    </w:p>
    <w:p w14:paraId="3E6763E8">
      <w:pPr>
        <w:spacing w:line="244" w:lineRule="auto"/>
        <w:rPr>
          <w:rFonts w:ascii="Arial"/>
          <w:sz w:val="21"/>
        </w:rPr>
      </w:pPr>
    </w:p>
    <w:p w14:paraId="55D99287">
      <w:pPr>
        <w:spacing w:line="244" w:lineRule="auto"/>
        <w:rPr>
          <w:rFonts w:ascii="Arial"/>
          <w:sz w:val="21"/>
        </w:rPr>
      </w:pPr>
    </w:p>
    <w:p w14:paraId="76D9DA7F">
      <w:pPr>
        <w:spacing w:line="244" w:lineRule="auto"/>
        <w:rPr>
          <w:rFonts w:ascii="Arial"/>
          <w:sz w:val="21"/>
        </w:rPr>
      </w:pPr>
    </w:p>
    <w:p w14:paraId="76F47D07">
      <w:pPr>
        <w:spacing w:line="244" w:lineRule="auto"/>
        <w:rPr>
          <w:rFonts w:ascii="Arial"/>
          <w:sz w:val="21"/>
        </w:rPr>
      </w:pPr>
    </w:p>
    <w:p w14:paraId="31E593A8">
      <w:pPr>
        <w:spacing w:line="244" w:lineRule="auto"/>
        <w:rPr>
          <w:rFonts w:ascii="Arial"/>
          <w:sz w:val="21"/>
        </w:rPr>
      </w:pPr>
    </w:p>
    <w:p w14:paraId="3B2DB612">
      <w:pPr>
        <w:spacing w:line="244" w:lineRule="auto"/>
        <w:rPr>
          <w:rFonts w:ascii="Arial"/>
          <w:sz w:val="21"/>
        </w:rPr>
      </w:pPr>
    </w:p>
    <w:p w14:paraId="0CAD6BDD">
      <w:pPr>
        <w:spacing w:line="244" w:lineRule="auto"/>
        <w:rPr>
          <w:rFonts w:ascii="Arial"/>
          <w:sz w:val="21"/>
        </w:rPr>
      </w:pPr>
    </w:p>
    <w:p w14:paraId="46723AA1">
      <w:pPr>
        <w:spacing w:line="244" w:lineRule="auto"/>
        <w:rPr>
          <w:rFonts w:ascii="Arial"/>
          <w:sz w:val="21"/>
        </w:rPr>
      </w:pPr>
    </w:p>
    <w:p w14:paraId="539582DB">
      <w:pPr>
        <w:spacing w:line="244" w:lineRule="auto"/>
        <w:rPr>
          <w:rFonts w:ascii="Arial"/>
          <w:sz w:val="21"/>
        </w:rPr>
      </w:pPr>
    </w:p>
    <w:p w14:paraId="634440D2">
      <w:pPr>
        <w:spacing w:line="244" w:lineRule="auto"/>
        <w:rPr>
          <w:rFonts w:ascii="Arial"/>
          <w:sz w:val="21"/>
        </w:rPr>
      </w:pPr>
    </w:p>
    <w:p w14:paraId="4B89FFB6">
      <w:pPr>
        <w:spacing w:line="244" w:lineRule="auto"/>
        <w:rPr>
          <w:rFonts w:ascii="Arial"/>
          <w:sz w:val="21"/>
        </w:rPr>
      </w:pPr>
    </w:p>
    <w:p w14:paraId="22E75783">
      <w:pPr>
        <w:spacing w:line="244" w:lineRule="auto"/>
        <w:rPr>
          <w:rFonts w:ascii="Arial"/>
          <w:sz w:val="21"/>
        </w:rPr>
      </w:pPr>
    </w:p>
    <w:p w14:paraId="65C9C733">
      <w:pPr>
        <w:spacing w:line="244" w:lineRule="auto"/>
        <w:rPr>
          <w:rFonts w:ascii="Arial"/>
          <w:sz w:val="21"/>
        </w:rPr>
      </w:pPr>
    </w:p>
    <w:p w14:paraId="2D663B2A">
      <w:pPr>
        <w:spacing w:line="244" w:lineRule="auto"/>
        <w:rPr>
          <w:rFonts w:ascii="Arial"/>
          <w:sz w:val="21"/>
        </w:rPr>
      </w:pPr>
    </w:p>
    <w:p w14:paraId="508F9DE9">
      <w:pPr>
        <w:spacing w:line="244" w:lineRule="auto"/>
        <w:rPr>
          <w:rFonts w:ascii="Arial"/>
          <w:sz w:val="21"/>
        </w:rPr>
      </w:pPr>
    </w:p>
    <w:p w14:paraId="182AB4FB">
      <w:pPr>
        <w:spacing w:line="244" w:lineRule="auto"/>
        <w:rPr>
          <w:rFonts w:ascii="Arial"/>
          <w:sz w:val="21"/>
        </w:rPr>
      </w:pPr>
    </w:p>
    <w:p w14:paraId="5FF6E842">
      <w:pPr>
        <w:spacing w:line="244" w:lineRule="auto"/>
        <w:rPr>
          <w:rFonts w:ascii="Arial"/>
          <w:sz w:val="21"/>
        </w:rPr>
      </w:pPr>
    </w:p>
    <w:p w14:paraId="1F1B27BA">
      <w:pPr>
        <w:spacing w:line="244" w:lineRule="auto"/>
        <w:rPr>
          <w:rFonts w:ascii="Arial"/>
          <w:sz w:val="21"/>
        </w:rPr>
      </w:pPr>
    </w:p>
    <w:p w14:paraId="171F0343">
      <w:pPr>
        <w:spacing w:line="244" w:lineRule="auto"/>
        <w:rPr>
          <w:rFonts w:ascii="Arial"/>
          <w:sz w:val="21"/>
        </w:rPr>
      </w:pPr>
    </w:p>
    <w:p w14:paraId="3EAABBDC">
      <w:pPr>
        <w:spacing w:line="244" w:lineRule="auto"/>
        <w:rPr>
          <w:rFonts w:ascii="Arial"/>
          <w:sz w:val="21"/>
        </w:rPr>
      </w:pPr>
    </w:p>
    <w:p w14:paraId="29084311">
      <w:pPr>
        <w:spacing w:line="244" w:lineRule="auto"/>
        <w:rPr>
          <w:rFonts w:ascii="Arial"/>
          <w:sz w:val="21"/>
        </w:rPr>
      </w:pPr>
    </w:p>
    <w:p w14:paraId="6677D115">
      <w:pPr>
        <w:spacing w:line="245" w:lineRule="auto"/>
        <w:rPr>
          <w:rFonts w:ascii="Arial"/>
          <w:sz w:val="21"/>
        </w:rPr>
      </w:pPr>
    </w:p>
    <w:p w14:paraId="4AEE7357">
      <w:pPr>
        <w:spacing w:line="245" w:lineRule="auto"/>
        <w:rPr>
          <w:rFonts w:ascii="Arial"/>
          <w:sz w:val="21"/>
        </w:rPr>
      </w:pPr>
    </w:p>
    <w:p w14:paraId="2E65A8F1">
      <w:pPr>
        <w:spacing w:line="245" w:lineRule="auto"/>
        <w:rPr>
          <w:rFonts w:ascii="Arial"/>
          <w:sz w:val="21"/>
        </w:rPr>
      </w:pPr>
    </w:p>
    <w:p w14:paraId="005BE495">
      <w:pPr>
        <w:spacing w:line="245" w:lineRule="auto"/>
        <w:rPr>
          <w:rFonts w:ascii="Arial"/>
          <w:sz w:val="21"/>
        </w:rPr>
      </w:pPr>
    </w:p>
    <w:p w14:paraId="1901429C">
      <w:pPr>
        <w:spacing w:line="245" w:lineRule="auto"/>
        <w:rPr>
          <w:rFonts w:ascii="Arial"/>
          <w:sz w:val="21"/>
        </w:rPr>
      </w:pPr>
    </w:p>
    <w:p w14:paraId="6AE3F225">
      <w:pPr>
        <w:spacing w:line="245" w:lineRule="auto"/>
        <w:rPr>
          <w:rFonts w:ascii="Arial"/>
          <w:sz w:val="21"/>
        </w:rPr>
      </w:pPr>
    </w:p>
    <w:p w14:paraId="1357AC39">
      <w:pPr>
        <w:spacing w:before="120" w:line="279" w:lineRule="auto"/>
        <w:ind w:left="3121" w:right="1550" w:hanging="1170"/>
        <w:rPr>
          <w:rFonts w:ascii="楷体" w:hAnsi="楷体" w:eastAsia="楷体" w:cs="楷体"/>
          <w:b w:val="0"/>
          <w:bCs w:val="0"/>
          <w:sz w:val="37"/>
          <w:szCs w:val="37"/>
        </w:rPr>
      </w:pPr>
      <w:r>
        <w:rPr>
          <w:rFonts w:ascii="楷体" w:hAnsi="楷体" w:eastAsia="楷体" w:cs="楷体"/>
          <w:b w:val="0"/>
          <w:bCs w:val="0"/>
          <w:spacing w:val="7"/>
          <w:sz w:val="37"/>
          <w:szCs w:val="37"/>
        </w:rPr>
        <w:t>***省(自治区、直辖市)***市</w:t>
      </w:r>
      <w:r>
        <w:rPr>
          <w:rFonts w:ascii="楷体" w:hAnsi="楷体" w:eastAsia="楷体" w:cs="楷体"/>
          <w:b w:val="0"/>
          <w:bCs w:val="0"/>
          <w:spacing w:val="13"/>
          <w:sz w:val="37"/>
          <w:szCs w:val="37"/>
        </w:rPr>
        <w:t xml:space="preserve"> </w:t>
      </w:r>
      <w:r>
        <w:rPr>
          <w:rFonts w:ascii="楷体" w:hAnsi="楷体" w:eastAsia="楷体" w:cs="楷体"/>
          <w:b w:val="0"/>
          <w:bCs w:val="0"/>
          <w:spacing w:val="16"/>
          <w:sz w:val="37"/>
          <w:szCs w:val="37"/>
        </w:rPr>
        <w:t>***县(市、区)</w:t>
      </w:r>
    </w:p>
    <w:p w14:paraId="291659A1">
      <w:pPr>
        <w:spacing w:before="126" w:line="225" w:lineRule="auto"/>
        <w:ind w:left="3170"/>
        <w:rPr>
          <w:rFonts w:ascii="楷体" w:hAnsi="楷体" w:eastAsia="楷体" w:cs="楷体"/>
          <w:sz w:val="30"/>
          <w:szCs w:val="30"/>
        </w:rPr>
      </w:pPr>
      <w:r>
        <w:rPr>
          <w:rFonts w:ascii="楷体" w:hAnsi="楷体" w:eastAsia="楷体" w:cs="楷体"/>
          <w:b w:val="0"/>
          <w:bCs w:val="0"/>
          <w:spacing w:val="37"/>
          <w:sz w:val="30"/>
          <w:szCs w:val="30"/>
        </w:rPr>
        <w:t>2024年**月**日</w:t>
      </w:r>
    </w:p>
    <w:p w14:paraId="49DFECF0">
      <w:pPr>
        <w:spacing w:line="225" w:lineRule="auto"/>
        <w:rPr>
          <w:rFonts w:ascii="楷体" w:hAnsi="楷体" w:eastAsia="楷体" w:cs="楷体"/>
          <w:sz w:val="30"/>
          <w:szCs w:val="30"/>
        </w:rPr>
        <w:sectPr>
          <w:footerReference r:id="rId6" w:type="default"/>
          <w:pgSz w:w="11900" w:h="16820"/>
          <w:pgMar w:top="1701" w:right="1417" w:bottom="1701" w:left="1417" w:header="0" w:footer="1298" w:gutter="0"/>
          <w:cols w:space="0" w:num="1"/>
          <w:rtlGutter w:val="0"/>
          <w:docGrid w:linePitch="0" w:charSpace="0"/>
        </w:sectPr>
      </w:pPr>
    </w:p>
    <w:p w14:paraId="6107D916">
      <w:pPr>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outlineLvl w:val="0"/>
        <w:rPr>
          <w:rFonts w:ascii="黑体" w:hAnsi="黑体" w:eastAsia="黑体" w:cs="黑体"/>
          <w:b w:val="0"/>
          <w:bCs w:val="0"/>
          <w:spacing w:val="0"/>
          <w:sz w:val="31"/>
          <w:szCs w:val="31"/>
        </w:rPr>
      </w:pPr>
      <w:r>
        <w:rPr>
          <w:rFonts w:ascii="黑体" w:hAnsi="黑体" w:eastAsia="黑体" w:cs="黑体"/>
          <w:b w:val="0"/>
          <w:bCs w:val="0"/>
          <w:spacing w:val="0"/>
          <w:sz w:val="31"/>
          <w:szCs w:val="31"/>
        </w:rPr>
        <w:t>一、乡镇基本情况</w:t>
      </w:r>
    </w:p>
    <w:p w14:paraId="21D27FC5">
      <w:pPr>
        <w:pStyle w:val="2"/>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rPr>
          <w:b w:val="0"/>
          <w:bCs w:val="0"/>
          <w:spacing w:val="0"/>
        </w:rPr>
      </w:pPr>
      <w:r>
        <w:rPr>
          <w:b w:val="0"/>
          <w:bCs w:val="0"/>
          <w:spacing w:val="0"/>
        </w:rPr>
        <w:t>介绍建设乡镇区域范围、基本条件、高标准农田建成情况，以及农业产业发展、产业发展规划等情况。</w:t>
      </w:r>
    </w:p>
    <w:p w14:paraId="3B663DEB">
      <w:pPr>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outlineLvl w:val="0"/>
        <w:rPr>
          <w:rFonts w:ascii="黑体" w:hAnsi="黑体" w:eastAsia="黑体" w:cs="黑体"/>
          <w:b w:val="0"/>
          <w:bCs w:val="0"/>
          <w:spacing w:val="0"/>
          <w:sz w:val="31"/>
          <w:szCs w:val="31"/>
        </w:rPr>
      </w:pPr>
      <w:r>
        <w:rPr>
          <w:rFonts w:ascii="黑体" w:hAnsi="黑体" w:eastAsia="黑体" w:cs="黑体"/>
          <w:b w:val="0"/>
          <w:bCs w:val="0"/>
          <w:spacing w:val="0"/>
          <w:sz w:val="31"/>
          <w:szCs w:val="31"/>
        </w:rPr>
        <w:t>二、主导产业情况</w:t>
      </w:r>
    </w:p>
    <w:p w14:paraId="74D073DA">
      <w:pPr>
        <w:pStyle w:val="2"/>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rPr>
          <w:b w:val="0"/>
          <w:bCs w:val="0"/>
          <w:spacing w:val="0"/>
        </w:rPr>
      </w:pPr>
      <w:r>
        <w:rPr>
          <w:rFonts w:ascii="宋体" w:hAnsi="宋体" w:eastAsia="宋体" w:cs="宋体"/>
          <w:b w:val="0"/>
          <w:bCs w:val="0"/>
          <w:spacing w:val="0"/>
        </w:rPr>
        <w:t>1.</w:t>
      </w:r>
      <w:r>
        <w:rPr>
          <w:b w:val="0"/>
          <w:bCs w:val="0"/>
          <w:spacing w:val="0"/>
        </w:rPr>
        <w:t>发展现状。包括产业发展规划、配套设施建设、农民从业积极性、产业融合发展等基本情况；品种培优、品质提升、品牌打造和标准化生产，加工仓储流通销售、数字化信息化等产业链建设情况；产品产销衔接、科技人才支撑、技术研发应用、各类财政资金支持等保障情况。</w:t>
      </w:r>
    </w:p>
    <w:p w14:paraId="4497C0C4">
      <w:pPr>
        <w:pStyle w:val="2"/>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rPr>
          <w:b w:val="0"/>
          <w:bCs w:val="0"/>
          <w:spacing w:val="0"/>
        </w:rPr>
      </w:pPr>
      <w:r>
        <w:rPr>
          <w:rFonts w:ascii="宋体" w:hAnsi="宋体" w:eastAsia="宋体" w:cs="宋体"/>
          <w:b w:val="0"/>
          <w:bCs w:val="0"/>
          <w:spacing w:val="0"/>
        </w:rPr>
        <w:t>2.</w:t>
      </w:r>
      <w:r>
        <w:rPr>
          <w:b w:val="0"/>
          <w:bCs w:val="0"/>
          <w:spacing w:val="0"/>
        </w:rPr>
        <w:t>主体培育。包括乡镇区域内与主导产业紧密相关的家庭农场、农民合作社、社会化服务组织、农业产业化龙头企业、加工物流企业等主体情况，联农带农机制的具体形式，辐射带动农民的预期效果。</w:t>
      </w:r>
    </w:p>
    <w:p w14:paraId="28EFA963">
      <w:pPr>
        <w:pStyle w:val="2"/>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rPr>
          <w:b w:val="0"/>
          <w:bCs w:val="0"/>
          <w:spacing w:val="0"/>
        </w:rPr>
      </w:pPr>
      <w:r>
        <w:rPr>
          <w:rFonts w:ascii="宋体" w:hAnsi="宋体" w:eastAsia="宋体" w:cs="宋体"/>
          <w:b w:val="0"/>
          <w:bCs w:val="0"/>
          <w:spacing w:val="0"/>
        </w:rPr>
        <w:t>3.</w:t>
      </w:r>
      <w:r>
        <w:rPr>
          <w:b w:val="0"/>
          <w:bCs w:val="0"/>
          <w:spacing w:val="0"/>
        </w:rPr>
        <w:t>存在问题。目前主导产业发展存在的短板、弱项及需要解决的问题。</w:t>
      </w:r>
    </w:p>
    <w:p w14:paraId="61794C10">
      <w:pPr>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outlineLvl w:val="0"/>
        <w:rPr>
          <w:rFonts w:ascii="黑体" w:hAnsi="黑体" w:eastAsia="黑体" w:cs="黑体"/>
          <w:b w:val="0"/>
          <w:bCs w:val="0"/>
          <w:spacing w:val="0"/>
          <w:sz w:val="31"/>
          <w:szCs w:val="31"/>
        </w:rPr>
      </w:pPr>
      <w:r>
        <w:rPr>
          <w:rFonts w:ascii="黑体" w:hAnsi="黑体" w:eastAsia="黑体" w:cs="黑体"/>
          <w:b w:val="0"/>
          <w:bCs w:val="0"/>
          <w:spacing w:val="0"/>
          <w:sz w:val="31"/>
          <w:szCs w:val="31"/>
        </w:rPr>
        <w:t>三、建设思路目标</w:t>
      </w:r>
    </w:p>
    <w:p w14:paraId="5E96F1D7">
      <w:pPr>
        <w:pStyle w:val="2"/>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rPr>
          <w:b w:val="0"/>
          <w:bCs w:val="0"/>
          <w:spacing w:val="0"/>
        </w:rPr>
      </w:pPr>
      <w:r>
        <w:rPr>
          <w:b w:val="0"/>
          <w:bCs w:val="0"/>
          <w:spacing w:val="0"/>
        </w:rPr>
        <w:t>农业产业强镇建设的思路原则、任务目标(包括主导产业全产业链目标产值、生产能力提升、带动农民就业增收、推动产业融合发展等情况)。</w:t>
      </w:r>
    </w:p>
    <w:p w14:paraId="2899DC81">
      <w:pPr>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outlineLvl w:val="0"/>
        <w:rPr>
          <w:rFonts w:ascii="黑体" w:hAnsi="黑体" w:eastAsia="黑体" w:cs="黑体"/>
          <w:b w:val="0"/>
          <w:bCs w:val="0"/>
          <w:spacing w:val="0"/>
          <w:sz w:val="31"/>
          <w:szCs w:val="31"/>
        </w:rPr>
      </w:pPr>
      <w:r>
        <w:rPr>
          <w:rFonts w:ascii="黑体" w:hAnsi="黑体" w:eastAsia="黑体" w:cs="黑体"/>
          <w:b w:val="0"/>
          <w:bCs w:val="0"/>
          <w:spacing w:val="0"/>
          <w:sz w:val="31"/>
          <w:szCs w:val="31"/>
        </w:rPr>
        <w:t>四、主要建设内容及资金测算</w:t>
      </w:r>
    </w:p>
    <w:p w14:paraId="28F01D20">
      <w:pPr>
        <w:pStyle w:val="2"/>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rPr>
          <w:b w:val="0"/>
          <w:bCs w:val="0"/>
        </w:rPr>
      </w:pPr>
      <w:r>
        <w:rPr>
          <w:b w:val="0"/>
          <w:bCs w:val="0"/>
          <w:spacing w:val="0"/>
        </w:rPr>
        <w:t>结合乡镇资源禀赋、市场环境和产业发展规划，科学合理确定建设项目，做好项目前期论证工作，明确承担主体、建设地点、建设内容、具体资金测算(中央财政奖补资金按1000万元规划，其中300万元进行具体测算并填写资金使用表，其余700万元明确建设内容和使用方向),说明建设用地保障、资金监督拨付等方面内容。</w:t>
      </w:r>
    </w:p>
    <w:p w14:paraId="7F9CBB5D">
      <w:pPr>
        <w:keepNext w:val="0"/>
        <w:keepLines w:val="0"/>
        <w:pageBreakBefore w:val="0"/>
        <w:widowControl/>
        <w:kinsoku w:val="0"/>
        <w:wordWrap/>
        <w:overflowPunct/>
        <w:topLinePunct w:val="0"/>
        <w:autoSpaceDE w:val="0"/>
        <w:autoSpaceDN w:val="0"/>
        <w:bidi w:val="0"/>
        <w:adjustRightInd w:val="0"/>
        <w:snapToGrid w:val="0"/>
        <w:spacing w:before="240" w:line="219" w:lineRule="auto"/>
        <w:jc w:val="center"/>
        <w:textAlignment w:val="baseline"/>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1"/>
          <w:sz w:val="36"/>
          <w:szCs w:val="36"/>
        </w:rPr>
        <w:t>资金使用表</w:t>
      </w:r>
    </w:p>
    <w:p w14:paraId="168AC6C5">
      <w:pPr>
        <w:spacing w:line="208" w:lineRule="exact"/>
      </w:pPr>
    </w:p>
    <w:tbl>
      <w:tblPr>
        <w:tblStyle w:val="7"/>
        <w:tblW w:w="8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130"/>
        <w:gridCol w:w="979"/>
        <w:gridCol w:w="1079"/>
        <w:gridCol w:w="2088"/>
        <w:gridCol w:w="509"/>
        <w:gridCol w:w="949"/>
        <w:gridCol w:w="649"/>
        <w:gridCol w:w="684"/>
      </w:tblGrid>
      <w:tr w14:paraId="42455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71" w:type="dxa"/>
            <w:vMerge w:val="restart"/>
            <w:tcBorders>
              <w:bottom w:val="nil"/>
            </w:tcBorders>
            <w:textDirection w:val="tbRlV"/>
            <w:vAlign w:val="center"/>
          </w:tcPr>
          <w:p w14:paraId="1F405B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序号</w:t>
            </w:r>
          </w:p>
        </w:tc>
        <w:tc>
          <w:tcPr>
            <w:tcW w:w="1130" w:type="dxa"/>
            <w:vMerge w:val="restart"/>
            <w:tcBorders>
              <w:bottom w:val="nil"/>
            </w:tcBorders>
            <w:vAlign w:val="center"/>
          </w:tcPr>
          <w:p w14:paraId="3011A9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pacing w:val="-1"/>
                <w:sz w:val="21"/>
                <w:szCs w:val="21"/>
              </w:rPr>
            </w:pPr>
            <w:r>
              <w:rPr>
                <w:rFonts w:hint="eastAsia" w:asciiTheme="minorEastAsia" w:hAnsiTheme="minorEastAsia" w:eastAsiaTheme="minorEastAsia" w:cstheme="minorEastAsia"/>
                <w:b w:val="0"/>
                <w:bCs w:val="0"/>
                <w:spacing w:val="-7"/>
                <w:sz w:val="21"/>
                <w:szCs w:val="21"/>
              </w:rPr>
              <w:t>建设项</w:t>
            </w:r>
            <w:r>
              <w:rPr>
                <w:rFonts w:hint="eastAsia" w:asciiTheme="minorEastAsia" w:hAnsiTheme="minorEastAsia" w:eastAsiaTheme="minorEastAsia" w:cstheme="minorEastAsia"/>
                <w:b w:val="0"/>
                <w:bCs w:val="0"/>
                <w:spacing w:val="-1"/>
                <w:sz w:val="21"/>
                <w:szCs w:val="21"/>
              </w:rPr>
              <w:t>目</w:t>
            </w:r>
          </w:p>
          <w:p w14:paraId="1A9BFD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名称</w:t>
            </w:r>
          </w:p>
        </w:tc>
        <w:tc>
          <w:tcPr>
            <w:tcW w:w="979" w:type="dxa"/>
            <w:vMerge w:val="restart"/>
            <w:tcBorders>
              <w:bottom w:val="nil"/>
            </w:tcBorders>
            <w:vAlign w:val="center"/>
          </w:tcPr>
          <w:p w14:paraId="766046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7"/>
                <w:sz w:val="21"/>
                <w:szCs w:val="21"/>
              </w:rPr>
              <w:t>建设承</w:t>
            </w:r>
            <w:r>
              <w:rPr>
                <w:rFonts w:hint="eastAsia" w:asciiTheme="minorEastAsia" w:hAnsiTheme="minorEastAsia" w:eastAsiaTheme="minorEastAsia" w:cstheme="minorEastAsia"/>
                <w:b w:val="0"/>
                <w:bCs w:val="0"/>
                <w:spacing w:val="-6"/>
                <w:sz w:val="21"/>
                <w:szCs w:val="21"/>
              </w:rPr>
              <w:t>担主体</w:t>
            </w:r>
          </w:p>
        </w:tc>
        <w:tc>
          <w:tcPr>
            <w:tcW w:w="1079" w:type="dxa"/>
            <w:vMerge w:val="restart"/>
            <w:tcBorders>
              <w:bottom w:val="nil"/>
            </w:tcBorders>
            <w:vAlign w:val="center"/>
          </w:tcPr>
          <w:p w14:paraId="6114CC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建设地点</w:t>
            </w:r>
          </w:p>
        </w:tc>
        <w:tc>
          <w:tcPr>
            <w:tcW w:w="2088" w:type="dxa"/>
            <w:vMerge w:val="restart"/>
            <w:tcBorders>
              <w:bottom w:val="nil"/>
            </w:tcBorders>
            <w:vAlign w:val="center"/>
          </w:tcPr>
          <w:p w14:paraId="21D677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4"/>
                <w:sz w:val="21"/>
                <w:szCs w:val="21"/>
              </w:rPr>
              <w:t>主要建设内容</w:t>
            </w:r>
          </w:p>
        </w:tc>
        <w:tc>
          <w:tcPr>
            <w:tcW w:w="2791" w:type="dxa"/>
            <w:gridSpan w:val="4"/>
            <w:vAlign w:val="center"/>
          </w:tcPr>
          <w:p w14:paraId="4D038B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总投资(万元)</w:t>
            </w:r>
          </w:p>
        </w:tc>
      </w:tr>
      <w:tr w14:paraId="7B09D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jc w:val="center"/>
        </w:trPr>
        <w:tc>
          <w:tcPr>
            <w:tcW w:w="671" w:type="dxa"/>
            <w:vMerge w:val="continue"/>
            <w:tcBorders>
              <w:top w:val="nil"/>
            </w:tcBorders>
            <w:textDirection w:val="tbRlV"/>
            <w:vAlign w:val="center"/>
          </w:tcPr>
          <w:p w14:paraId="5EADE48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p>
        </w:tc>
        <w:tc>
          <w:tcPr>
            <w:tcW w:w="1130" w:type="dxa"/>
            <w:vMerge w:val="continue"/>
            <w:tcBorders>
              <w:top w:val="nil"/>
            </w:tcBorders>
            <w:vAlign w:val="center"/>
          </w:tcPr>
          <w:p w14:paraId="252A1C2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p>
        </w:tc>
        <w:tc>
          <w:tcPr>
            <w:tcW w:w="979" w:type="dxa"/>
            <w:vMerge w:val="continue"/>
            <w:tcBorders>
              <w:top w:val="nil"/>
            </w:tcBorders>
            <w:vAlign w:val="center"/>
          </w:tcPr>
          <w:p w14:paraId="32F7FF99">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p>
        </w:tc>
        <w:tc>
          <w:tcPr>
            <w:tcW w:w="1079" w:type="dxa"/>
            <w:vMerge w:val="continue"/>
            <w:tcBorders>
              <w:top w:val="nil"/>
            </w:tcBorders>
            <w:vAlign w:val="center"/>
          </w:tcPr>
          <w:p w14:paraId="5C6C9C2D">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p>
        </w:tc>
        <w:tc>
          <w:tcPr>
            <w:tcW w:w="2088" w:type="dxa"/>
            <w:vMerge w:val="continue"/>
            <w:tcBorders>
              <w:top w:val="nil"/>
            </w:tcBorders>
            <w:vAlign w:val="center"/>
          </w:tcPr>
          <w:p w14:paraId="4C43E65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p>
        </w:tc>
        <w:tc>
          <w:tcPr>
            <w:tcW w:w="509" w:type="dxa"/>
            <w:textDirection w:val="tbRlV"/>
            <w:vAlign w:val="center"/>
          </w:tcPr>
          <w:p w14:paraId="2AC2A2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合计</w:t>
            </w:r>
          </w:p>
        </w:tc>
        <w:tc>
          <w:tcPr>
            <w:tcW w:w="949" w:type="dxa"/>
            <w:vAlign w:val="center"/>
          </w:tcPr>
          <w:p w14:paraId="22F96B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中央财</w:t>
            </w:r>
          </w:p>
          <w:p w14:paraId="059871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5"/>
                <w:sz w:val="21"/>
                <w:szCs w:val="21"/>
              </w:rPr>
              <w:t>政奖补</w:t>
            </w:r>
          </w:p>
          <w:p w14:paraId="74F6F6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资金</w:t>
            </w:r>
          </w:p>
        </w:tc>
        <w:tc>
          <w:tcPr>
            <w:tcW w:w="649" w:type="dxa"/>
            <w:vAlign w:val="center"/>
          </w:tcPr>
          <w:p w14:paraId="7B3AB0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7"/>
                <w:sz w:val="21"/>
                <w:szCs w:val="21"/>
              </w:rPr>
              <w:t>地方</w:t>
            </w:r>
            <w:r>
              <w:rPr>
                <w:rFonts w:hint="eastAsia" w:asciiTheme="minorEastAsia" w:hAnsiTheme="minorEastAsia" w:eastAsiaTheme="minorEastAsia" w:cstheme="minorEastAsia"/>
                <w:b w:val="0"/>
                <w:bCs w:val="0"/>
                <w:spacing w:val="-8"/>
                <w:sz w:val="21"/>
                <w:szCs w:val="21"/>
              </w:rPr>
              <w:t>财政</w:t>
            </w:r>
            <w:r>
              <w:rPr>
                <w:rFonts w:hint="eastAsia" w:asciiTheme="minorEastAsia" w:hAnsiTheme="minorEastAsia" w:eastAsiaTheme="minorEastAsia" w:cstheme="minorEastAsia"/>
                <w:b w:val="0"/>
                <w:bCs w:val="0"/>
                <w:spacing w:val="-1"/>
                <w:sz w:val="21"/>
                <w:szCs w:val="21"/>
              </w:rPr>
              <w:t>资金</w:t>
            </w:r>
          </w:p>
        </w:tc>
        <w:tc>
          <w:tcPr>
            <w:tcW w:w="684" w:type="dxa"/>
            <w:vAlign w:val="center"/>
          </w:tcPr>
          <w:p w14:paraId="7A7913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自筹</w:t>
            </w:r>
            <w:r>
              <w:rPr>
                <w:rFonts w:hint="eastAsia" w:asciiTheme="minorEastAsia" w:hAnsiTheme="minorEastAsia" w:eastAsiaTheme="minorEastAsia" w:cstheme="minorEastAsia"/>
                <w:b w:val="0"/>
                <w:bCs w:val="0"/>
                <w:spacing w:val="-1"/>
                <w:sz w:val="21"/>
                <w:szCs w:val="21"/>
              </w:rPr>
              <w:t>资金</w:t>
            </w:r>
          </w:p>
        </w:tc>
      </w:tr>
      <w:tr w14:paraId="2A33F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71" w:type="dxa"/>
            <w:vAlign w:val="center"/>
          </w:tcPr>
          <w:p w14:paraId="78F1F297">
            <w:pPr>
              <w:pStyle w:val="8"/>
              <w:jc w:val="center"/>
              <w:rPr>
                <w:rFonts w:hint="eastAsia" w:asciiTheme="minorEastAsia" w:hAnsiTheme="minorEastAsia" w:eastAsiaTheme="minorEastAsia" w:cstheme="minorEastAsia"/>
                <w:b w:val="0"/>
                <w:bCs w:val="0"/>
                <w:sz w:val="21"/>
                <w:szCs w:val="21"/>
              </w:rPr>
            </w:pPr>
          </w:p>
        </w:tc>
        <w:tc>
          <w:tcPr>
            <w:tcW w:w="1130" w:type="dxa"/>
            <w:vAlign w:val="center"/>
          </w:tcPr>
          <w:p w14:paraId="4128C22B">
            <w:pPr>
              <w:pStyle w:val="8"/>
              <w:jc w:val="center"/>
              <w:rPr>
                <w:rFonts w:hint="eastAsia" w:asciiTheme="minorEastAsia" w:hAnsiTheme="minorEastAsia" w:eastAsiaTheme="minorEastAsia" w:cstheme="minorEastAsia"/>
                <w:b w:val="0"/>
                <w:bCs w:val="0"/>
                <w:sz w:val="21"/>
                <w:szCs w:val="21"/>
              </w:rPr>
            </w:pPr>
          </w:p>
        </w:tc>
        <w:tc>
          <w:tcPr>
            <w:tcW w:w="979" w:type="dxa"/>
            <w:vAlign w:val="center"/>
          </w:tcPr>
          <w:p w14:paraId="128F70DA">
            <w:pPr>
              <w:pStyle w:val="8"/>
              <w:jc w:val="center"/>
              <w:rPr>
                <w:rFonts w:hint="eastAsia" w:asciiTheme="minorEastAsia" w:hAnsiTheme="minorEastAsia" w:eastAsiaTheme="minorEastAsia" w:cstheme="minorEastAsia"/>
                <w:b w:val="0"/>
                <w:bCs w:val="0"/>
                <w:sz w:val="21"/>
                <w:szCs w:val="21"/>
              </w:rPr>
            </w:pPr>
          </w:p>
        </w:tc>
        <w:tc>
          <w:tcPr>
            <w:tcW w:w="1079" w:type="dxa"/>
            <w:vAlign w:val="center"/>
          </w:tcPr>
          <w:p w14:paraId="356FA372">
            <w:pPr>
              <w:pStyle w:val="8"/>
              <w:jc w:val="center"/>
              <w:rPr>
                <w:rFonts w:hint="eastAsia" w:asciiTheme="minorEastAsia" w:hAnsiTheme="minorEastAsia" w:eastAsiaTheme="minorEastAsia" w:cstheme="minorEastAsia"/>
                <w:b w:val="0"/>
                <w:bCs w:val="0"/>
                <w:sz w:val="21"/>
                <w:szCs w:val="21"/>
              </w:rPr>
            </w:pPr>
          </w:p>
        </w:tc>
        <w:tc>
          <w:tcPr>
            <w:tcW w:w="2088" w:type="dxa"/>
            <w:vAlign w:val="center"/>
          </w:tcPr>
          <w:p w14:paraId="1C2145ED">
            <w:pPr>
              <w:pStyle w:val="8"/>
              <w:jc w:val="center"/>
              <w:rPr>
                <w:rFonts w:hint="eastAsia" w:asciiTheme="minorEastAsia" w:hAnsiTheme="minorEastAsia" w:eastAsiaTheme="minorEastAsia" w:cstheme="minorEastAsia"/>
                <w:b w:val="0"/>
                <w:bCs w:val="0"/>
                <w:sz w:val="21"/>
                <w:szCs w:val="21"/>
              </w:rPr>
            </w:pPr>
          </w:p>
        </w:tc>
        <w:tc>
          <w:tcPr>
            <w:tcW w:w="509" w:type="dxa"/>
            <w:vAlign w:val="center"/>
          </w:tcPr>
          <w:p w14:paraId="6413DE3B">
            <w:pPr>
              <w:pStyle w:val="8"/>
              <w:jc w:val="center"/>
              <w:rPr>
                <w:rFonts w:hint="eastAsia" w:asciiTheme="minorEastAsia" w:hAnsiTheme="minorEastAsia" w:eastAsiaTheme="minorEastAsia" w:cstheme="minorEastAsia"/>
                <w:b w:val="0"/>
                <w:bCs w:val="0"/>
                <w:sz w:val="21"/>
                <w:szCs w:val="21"/>
              </w:rPr>
            </w:pPr>
          </w:p>
        </w:tc>
        <w:tc>
          <w:tcPr>
            <w:tcW w:w="949" w:type="dxa"/>
            <w:vAlign w:val="center"/>
          </w:tcPr>
          <w:p w14:paraId="226EAA2D">
            <w:pPr>
              <w:pStyle w:val="8"/>
              <w:jc w:val="center"/>
              <w:rPr>
                <w:rFonts w:hint="eastAsia" w:asciiTheme="minorEastAsia" w:hAnsiTheme="minorEastAsia" w:eastAsiaTheme="minorEastAsia" w:cstheme="minorEastAsia"/>
                <w:b w:val="0"/>
                <w:bCs w:val="0"/>
                <w:sz w:val="21"/>
                <w:szCs w:val="21"/>
              </w:rPr>
            </w:pPr>
          </w:p>
        </w:tc>
        <w:tc>
          <w:tcPr>
            <w:tcW w:w="649" w:type="dxa"/>
            <w:vAlign w:val="center"/>
          </w:tcPr>
          <w:p w14:paraId="54703E67">
            <w:pPr>
              <w:pStyle w:val="8"/>
              <w:jc w:val="center"/>
              <w:rPr>
                <w:rFonts w:hint="eastAsia" w:asciiTheme="minorEastAsia" w:hAnsiTheme="minorEastAsia" w:eastAsiaTheme="minorEastAsia" w:cstheme="minorEastAsia"/>
                <w:b w:val="0"/>
                <w:bCs w:val="0"/>
                <w:sz w:val="21"/>
                <w:szCs w:val="21"/>
              </w:rPr>
            </w:pPr>
          </w:p>
        </w:tc>
        <w:tc>
          <w:tcPr>
            <w:tcW w:w="684" w:type="dxa"/>
            <w:vAlign w:val="center"/>
          </w:tcPr>
          <w:p w14:paraId="74F5BF1A">
            <w:pPr>
              <w:pStyle w:val="8"/>
              <w:jc w:val="center"/>
              <w:rPr>
                <w:rFonts w:hint="eastAsia" w:asciiTheme="minorEastAsia" w:hAnsiTheme="minorEastAsia" w:eastAsiaTheme="minorEastAsia" w:cstheme="minorEastAsia"/>
                <w:b w:val="0"/>
                <w:bCs w:val="0"/>
                <w:sz w:val="21"/>
                <w:szCs w:val="21"/>
              </w:rPr>
            </w:pPr>
          </w:p>
        </w:tc>
      </w:tr>
      <w:tr w14:paraId="1C81C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71" w:type="dxa"/>
            <w:vAlign w:val="center"/>
          </w:tcPr>
          <w:p w14:paraId="1F9EDEAF">
            <w:pPr>
              <w:pStyle w:val="8"/>
              <w:jc w:val="center"/>
              <w:rPr>
                <w:rFonts w:hint="eastAsia" w:asciiTheme="minorEastAsia" w:hAnsiTheme="minorEastAsia" w:eastAsiaTheme="minorEastAsia" w:cstheme="minorEastAsia"/>
                <w:b w:val="0"/>
                <w:bCs w:val="0"/>
                <w:sz w:val="21"/>
                <w:szCs w:val="21"/>
              </w:rPr>
            </w:pPr>
          </w:p>
        </w:tc>
        <w:tc>
          <w:tcPr>
            <w:tcW w:w="1130" w:type="dxa"/>
            <w:vAlign w:val="center"/>
          </w:tcPr>
          <w:p w14:paraId="30DB2361">
            <w:pPr>
              <w:pStyle w:val="8"/>
              <w:jc w:val="center"/>
              <w:rPr>
                <w:rFonts w:hint="eastAsia" w:asciiTheme="minorEastAsia" w:hAnsiTheme="minorEastAsia" w:eastAsiaTheme="minorEastAsia" w:cstheme="minorEastAsia"/>
                <w:b w:val="0"/>
                <w:bCs w:val="0"/>
                <w:sz w:val="21"/>
                <w:szCs w:val="21"/>
              </w:rPr>
            </w:pPr>
          </w:p>
        </w:tc>
        <w:tc>
          <w:tcPr>
            <w:tcW w:w="979" w:type="dxa"/>
            <w:vAlign w:val="center"/>
          </w:tcPr>
          <w:p w14:paraId="3CBBA870">
            <w:pPr>
              <w:pStyle w:val="8"/>
              <w:jc w:val="center"/>
              <w:rPr>
                <w:rFonts w:hint="eastAsia" w:asciiTheme="minorEastAsia" w:hAnsiTheme="minorEastAsia" w:eastAsiaTheme="minorEastAsia" w:cstheme="minorEastAsia"/>
                <w:b w:val="0"/>
                <w:bCs w:val="0"/>
                <w:sz w:val="21"/>
                <w:szCs w:val="21"/>
              </w:rPr>
            </w:pPr>
          </w:p>
        </w:tc>
        <w:tc>
          <w:tcPr>
            <w:tcW w:w="1079" w:type="dxa"/>
            <w:vAlign w:val="center"/>
          </w:tcPr>
          <w:p w14:paraId="6ECF8326">
            <w:pPr>
              <w:pStyle w:val="8"/>
              <w:jc w:val="center"/>
              <w:rPr>
                <w:rFonts w:hint="eastAsia" w:asciiTheme="minorEastAsia" w:hAnsiTheme="minorEastAsia" w:eastAsiaTheme="minorEastAsia" w:cstheme="minorEastAsia"/>
                <w:b w:val="0"/>
                <w:bCs w:val="0"/>
                <w:sz w:val="21"/>
                <w:szCs w:val="21"/>
              </w:rPr>
            </w:pPr>
          </w:p>
        </w:tc>
        <w:tc>
          <w:tcPr>
            <w:tcW w:w="2088" w:type="dxa"/>
            <w:vAlign w:val="center"/>
          </w:tcPr>
          <w:p w14:paraId="0C2E608C">
            <w:pPr>
              <w:pStyle w:val="8"/>
              <w:jc w:val="center"/>
              <w:rPr>
                <w:rFonts w:hint="eastAsia" w:asciiTheme="minorEastAsia" w:hAnsiTheme="minorEastAsia" w:eastAsiaTheme="minorEastAsia" w:cstheme="minorEastAsia"/>
                <w:b w:val="0"/>
                <w:bCs w:val="0"/>
                <w:sz w:val="21"/>
                <w:szCs w:val="21"/>
              </w:rPr>
            </w:pPr>
          </w:p>
        </w:tc>
        <w:tc>
          <w:tcPr>
            <w:tcW w:w="509" w:type="dxa"/>
            <w:vAlign w:val="center"/>
          </w:tcPr>
          <w:p w14:paraId="4A44455A">
            <w:pPr>
              <w:pStyle w:val="8"/>
              <w:jc w:val="center"/>
              <w:rPr>
                <w:rFonts w:hint="eastAsia" w:asciiTheme="minorEastAsia" w:hAnsiTheme="minorEastAsia" w:eastAsiaTheme="minorEastAsia" w:cstheme="minorEastAsia"/>
                <w:b w:val="0"/>
                <w:bCs w:val="0"/>
                <w:sz w:val="21"/>
                <w:szCs w:val="21"/>
              </w:rPr>
            </w:pPr>
          </w:p>
        </w:tc>
        <w:tc>
          <w:tcPr>
            <w:tcW w:w="949" w:type="dxa"/>
            <w:vAlign w:val="center"/>
          </w:tcPr>
          <w:p w14:paraId="3B229B40">
            <w:pPr>
              <w:pStyle w:val="8"/>
              <w:jc w:val="center"/>
              <w:rPr>
                <w:rFonts w:hint="eastAsia" w:asciiTheme="minorEastAsia" w:hAnsiTheme="minorEastAsia" w:eastAsiaTheme="minorEastAsia" w:cstheme="minorEastAsia"/>
                <w:b w:val="0"/>
                <w:bCs w:val="0"/>
                <w:sz w:val="21"/>
                <w:szCs w:val="21"/>
              </w:rPr>
            </w:pPr>
          </w:p>
        </w:tc>
        <w:tc>
          <w:tcPr>
            <w:tcW w:w="649" w:type="dxa"/>
            <w:vAlign w:val="center"/>
          </w:tcPr>
          <w:p w14:paraId="61B3A36F">
            <w:pPr>
              <w:pStyle w:val="8"/>
              <w:jc w:val="center"/>
              <w:rPr>
                <w:rFonts w:hint="eastAsia" w:asciiTheme="minorEastAsia" w:hAnsiTheme="minorEastAsia" w:eastAsiaTheme="minorEastAsia" w:cstheme="minorEastAsia"/>
                <w:b w:val="0"/>
                <w:bCs w:val="0"/>
                <w:sz w:val="21"/>
                <w:szCs w:val="21"/>
              </w:rPr>
            </w:pPr>
          </w:p>
        </w:tc>
        <w:tc>
          <w:tcPr>
            <w:tcW w:w="684" w:type="dxa"/>
            <w:vAlign w:val="center"/>
          </w:tcPr>
          <w:p w14:paraId="107BA841">
            <w:pPr>
              <w:pStyle w:val="8"/>
              <w:jc w:val="center"/>
              <w:rPr>
                <w:rFonts w:hint="eastAsia" w:asciiTheme="minorEastAsia" w:hAnsiTheme="minorEastAsia" w:eastAsiaTheme="minorEastAsia" w:cstheme="minorEastAsia"/>
                <w:b w:val="0"/>
                <w:bCs w:val="0"/>
                <w:sz w:val="21"/>
                <w:szCs w:val="21"/>
              </w:rPr>
            </w:pPr>
          </w:p>
        </w:tc>
      </w:tr>
      <w:tr w14:paraId="3780F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71" w:type="dxa"/>
            <w:vAlign w:val="center"/>
          </w:tcPr>
          <w:p w14:paraId="3C58B2B6">
            <w:pPr>
              <w:pStyle w:val="8"/>
              <w:jc w:val="center"/>
              <w:rPr>
                <w:rFonts w:hint="eastAsia" w:asciiTheme="minorEastAsia" w:hAnsiTheme="minorEastAsia" w:eastAsiaTheme="minorEastAsia" w:cstheme="minorEastAsia"/>
                <w:b w:val="0"/>
                <w:bCs w:val="0"/>
                <w:sz w:val="21"/>
                <w:szCs w:val="21"/>
              </w:rPr>
            </w:pPr>
          </w:p>
        </w:tc>
        <w:tc>
          <w:tcPr>
            <w:tcW w:w="1130" w:type="dxa"/>
            <w:vAlign w:val="center"/>
          </w:tcPr>
          <w:p w14:paraId="43BB7767">
            <w:pPr>
              <w:spacing w:before="50" w:line="204" w:lineRule="auto"/>
              <w:ind w:left="9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合计</w:t>
            </w:r>
          </w:p>
        </w:tc>
        <w:tc>
          <w:tcPr>
            <w:tcW w:w="979" w:type="dxa"/>
            <w:vAlign w:val="center"/>
          </w:tcPr>
          <w:p w14:paraId="777C0E2B">
            <w:pPr>
              <w:pStyle w:val="8"/>
              <w:jc w:val="center"/>
              <w:rPr>
                <w:rFonts w:hint="eastAsia" w:asciiTheme="minorEastAsia" w:hAnsiTheme="minorEastAsia" w:eastAsiaTheme="minorEastAsia" w:cstheme="minorEastAsia"/>
                <w:b w:val="0"/>
                <w:bCs w:val="0"/>
                <w:sz w:val="21"/>
                <w:szCs w:val="21"/>
              </w:rPr>
            </w:pPr>
          </w:p>
        </w:tc>
        <w:tc>
          <w:tcPr>
            <w:tcW w:w="1079" w:type="dxa"/>
            <w:vAlign w:val="center"/>
          </w:tcPr>
          <w:p w14:paraId="44CFF6EE">
            <w:pPr>
              <w:pStyle w:val="8"/>
              <w:jc w:val="center"/>
              <w:rPr>
                <w:rFonts w:hint="eastAsia" w:asciiTheme="minorEastAsia" w:hAnsiTheme="minorEastAsia" w:eastAsiaTheme="minorEastAsia" w:cstheme="minorEastAsia"/>
                <w:b w:val="0"/>
                <w:bCs w:val="0"/>
                <w:sz w:val="21"/>
                <w:szCs w:val="21"/>
              </w:rPr>
            </w:pPr>
          </w:p>
        </w:tc>
        <w:tc>
          <w:tcPr>
            <w:tcW w:w="2088" w:type="dxa"/>
            <w:vAlign w:val="center"/>
          </w:tcPr>
          <w:p w14:paraId="57C44DCC">
            <w:pPr>
              <w:pStyle w:val="8"/>
              <w:jc w:val="center"/>
              <w:rPr>
                <w:rFonts w:hint="eastAsia" w:asciiTheme="minorEastAsia" w:hAnsiTheme="minorEastAsia" w:eastAsiaTheme="minorEastAsia" w:cstheme="minorEastAsia"/>
                <w:b w:val="0"/>
                <w:bCs w:val="0"/>
                <w:sz w:val="21"/>
                <w:szCs w:val="21"/>
              </w:rPr>
            </w:pPr>
          </w:p>
        </w:tc>
        <w:tc>
          <w:tcPr>
            <w:tcW w:w="509" w:type="dxa"/>
            <w:vAlign w:val="center"/>
          </w:tcPr>
          <w:p w14:paraId="5C79F92B">
            <w:pPr>
              <w:pStyle w:val="8"/>
              <w:jc w:val="center"/>
              <w:rPr>
                <w:rFonts w:hint="eastAsia" w:asciiTheme="minorEastAsia" w:hAnsiTheme="minorEastAsia" w:eastAsiaTheme="minorEastAsia" w:cstheme="minorEastAsia"/>
                <w:b w:val="0"/>
                <w:bCs w:val="0"/>
                <w:sz w:val="21"/>
                <w:szCs w:val="21"/>
              </w:rPr>
            </w:pPr>
          </w:p>
        </w:tc>
        <w:tc>
          <w:tcPr>
            <w:tcW w:w="949" w:type="dxa"/>
            <w:vAlign w:val="center"/>
          </w:tcPr>
          <w:p w14:paraId="41DA513A">
            <w:pPr>
              <w:pStyle w:val="8"/>
              <w:jc w:val="center"/>
              <w:rPr>
                <w:rFonts w:hint="eastAsia" w:asciiTheme="minorEastAsia" w:hAnsiTheme="minorEastAsia" w:eastAsiaTheme="minorEastAsia" w:cstheme="minorEastAsia"/>
                <w:b w:val="0"/>
                <w:bCs w:val="0"/>
                <w:sz w:val="21"/>
                <w:szCs w:val="21"/>
              </w:rPr>
            </w:pPr>
          </w:p>
        </w:tc>
        <w:tc>
          <w:tcPr>
            <w:tcW w:w="649" w:type="dxa"/>
            <w:vAlign w:val="center"/>
          </w:tcPr>
          <w:p w14:paraId="3E2C8998">
            <w:pPr>
              <w:pStyle w:val="8"/>
              <w:jc w:val="center"/>
              <w:rPr>
                <w:rFonts w:hint="eastAsia" w:asciiTheme="minorEastAsia" w:hAnsiTheme="minorEastAsia" w:eastAsiaTheme="minorEastAsia" w:cstheme="minorEastAsia"/>
                <w:b w:val="0"/>
                <w:bCs w:val="0"/>
                <w:sz w:val="21"/>
                <w:szCs w:val="21"/>
              </w:rPr>
            </w:pPr>
          </w:p>
        </w:tc>
        <w:tc>
          <w:tcPr>
            <w:tcW w:w="684" w:type="dxa"/>
            <w:vAlign w:val="center"/>
          </w:tcPr>
          <w:p w14:paraId="05049AE3">
            <w:pPr>
              <w:pStyle w:val="8"/>
              <w:jc w:val="center"/>
              <w:rPr>
                <w:rFonts w:hint="eastAsia" w:asciiTheme="minorEastAsia" w:hAnsiTheme="minorEastAsia" w:eastAsiaTheme="minorEastAsia" w:cstheme="minorEastAsia"/>
                <w:b w:val="0"/>
                <w:bCs w:val="0"/>
                <w:sz w:val="21"/>
                <w:szCs w:val="21"/>
              </w:rPr>
            </w:pPr>
          </w:p>
        </w:tc>
      </w:tr>
    </w:tbl>
    <w:p w14:paraId="1E3D3AA2">
      <w:pPr>
        <w:pStyle w:val="2"/>
        <w:keepNext w:val="0"/>
        <w:keepLines w:val="0"/>
        <w:pageBreakBefore w:val="0"/>
        <w:widowControl w:val="0"/>
        <w:kinsoku w:val="0"/>
        <w:wordWrap/>
        <w:overflowPunct/>
        <w:topLinePunct w:val="0"/>
        <w:autoSpaceDE w:val="0"/>
        <w:autoSpaceDN w:val="0"/>
        <w:bidi w:val="0"/>
        <w:adjustRightInd w:val="0"/>
        <w:snapToGrid w:val="0"/>
        <w:spacing w:before="120" w:line="240" w:lineRule="auto"/>
        <w:ind w:left="622" w:leftChars="100" w:right="210" w:rightChars="100" w:hanging="412" w:hangingChars="200"/>
        <w:textAlignment w:val="baseline"/>
        <w:rPr>
          <w:rFonts w:hint="eastAsia" w:ascii="仿宋_GB2312" w:hAnsi="仿宋_GB2312" w:eastAsia="仿宋_GB2312" w:cs="仿宋_GB2312"/>
          <w:sz w:val="19"/>
          <w:szCs w:val="19"/>
        </w:rPr>
      </w:pPr>
      <w:r>
        <w:rPr>
          <w:rFonts w:hint="eastAsia" w:ascii="仿宋_GB2312" w:hAnsi="仿宋_GB2312" w:eastAsia="仿宋_GB2312" w:cs="仿宋_GB2312"/>
          <w:spacing w:val="-2"/>
          <w:sz w:val="21"/>
          <w:szCs w:val="21"/>
        </w:rPr>
        <w:t>注：表中应明确2024年度300万元中央财政奖补资金支持项目、主体及</w:t>
      </w:r>
      <w:r>
        <w:rPr>
          <w:rFonts w:hint="eastAsia" w:ascii="仿宋_GB2312" w:hAnsi="仿宋_GB2312" w:eastAsia="仿宋_GB2312" w:cs="仿宋_GB2312"/>
          <w:spacing w:val="-3"/>
          <w:sz w:val="21"/>
          <w:szCs w:val="21"/>
        </w:rPr>
        <w:t>内容。建设地点应</w:t>
      </w:r>
      <w:r>
        <w:rPr>
          <w:rFonts w:hint="eastAsia" w:ascii="仿宋_GB2312" w:hAnsi="仿宋_GB2312" w:eastAsia="仿宋_GB2312" w:cs="仿宋_GB2312"/>
          <w:spacing w:val="9"/>
          <w:sz w:val="21"/>
          <w:szCs w:val="21"/>
        </w:rPr>
        <w:t>具体到乡镇以下。</w:t>
      </w:r>
    </w:p>
    <w:p w14:paraId="4C62F3DC">
      <w:pPr>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outlineLvl w:val="0"/>
        <w:rPr>
          <w:rFonts w:hint="eastAsia" w:ascii="黑体" w:hAnsi="黑体" w:eastAsia="黑体" w:cs="黑体"/>
          <w:b w:val="0"/>
          <w:bCs w:val="0"/>
          <w:spacing w:val="0"/>
          <w:sz w:val="31"/>
          <w:szCs w:val="31"/>
        </w:rPr>
      </w:pPr>
      <w:r>
        <w:rPr>
          <w:rFonts w:hint="eastAsia" w:ascii="黑体" w:hAnsi="黑体" w:eastAsia="黑体" w:cs="黑体"/>
          <w:b w:val="0"/>
          <w:bCs w:val="0"/>
          <w:spacing w:val="0"/>
          <w:sz w:val="31"/>
          <w:szCs w:val="31"/>
        </w:rPr>
        <w:t>五、效益分析</w:t>
      </w:r>
    </w:p>
    <w:p w14:paraId="5A76FD52">
      <w:pPr>
        <w:pStyle w:val="2"/>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农业产业强镇建设经济效益、社会效益和生态效益等方面。</w:t>
      </w:r>
    </w:p>
    <w:p w14:paraId="1EB59F59">
      <w:pPr>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outlineLvl w:val="0"/>
        <w:rPr>
          <w:rFonts w:hint="eastAsia" w:ascii="黑体" w:hAnsi="黑体" w:eastAsia="黑体" w:cs="黑体"/>
          <w:b w:val="0"/>
          <w:bCs w:val="0"/>
          <w:spacing w:val="0"/>
          <w:sz w:val="31"/>
          <w:szCs w:val="31"/>
        </w:rPr>
      </w:pPr>
      <w:r>
        <w:rPr>
          <w:rFonts w:hint="eastAsia" w:ascii="黑体" w:hAnsi="黑体" w:eastAsia="黑体" w:cs="黑体"/>
          <w:b w:val="0"/>
          <w:bCs w:val="0"/>
          <w:spacing w:val="0"/>
          <w:sz w:val="31"/>
          <w:szCs w:val="31"/>
        </w:rPr>
        <w:t>六、支持政策</w:t>
      </w:r>
    </w:p>
    <w:p w14:paraId="173165FE">
      <w:pPr>
        <w:pStyle w:val="2"/>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县、镇(乡)对主导产业发展、人才、科技等方面的支持政策、后续配套资金支持等情况。</w:t>
      </w:r>
    </w:p>
    <w:p w14:paraId="11123EAB">
      <w:pPr>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outlineLvl w:val="0"/>
        <w:rPr>
          <w:rFonts w:hint="eastAsia" w:ascii="黑体" w:hAnsi="黑体" w:eastAsia="黑体" w:cs="黑体"/>
          <w:b w:val="0"/>
          <w:bCs w:val="0"/>
          <w:spacing w:val="0"/>
          <w:sz w:val="31"/>
          <w:szCs w:val="31"/>
        </w:rPr>
      </w:pPr>
      <w:r>
        <w:rPr>
          <w:rFonts w:hint="eastAsia" w:ascii="黑体" w:hAnsi="黑体" w:eastAsia="黑体" w:cs="黑体"/>
          <w:b w:val="0"/>
          <w:bCs w:val="0"/>
          <w:spacing w:val="0"/>
          <w:sz w:val="31"/>
          <w:szCs w:val="31"/>
        </w:rPr>
        <w:t>七、组织保障</w:t>
      </w:r>
    </w:p>
    <w:p w14:paraId="227BE9D0">
      <w:pPr>
        <w:pStyle w:val="2"/>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包括组织领导、建设运营、资产管理、联农带农、滞销预警监测、产业指导服务、宣传推介等方面采取措施。</w:t>
      </w:r>
    </w:p>
    <w:p w14:paraId="7999A440">
      <w:pPr>
        <w:keepNext w:val="0"/>
        <w:keepLines w:val="0"/>
        <w:pageBreakBefore w:val="0"/>
        <w:widowControl w:val="0"/>
        <w:kinsoku/>
        <w:wordWrap/>
        <w:overflowPunct/>
        <w:topLinePunct/>
        <w:autoSpaceDE/>
        <w:autoSpaceDN/>
        <w:bidi w:val="0"/>
        <w:adjustRightInd w:val="0"/>
        <w:snapToGrid w:val="0"/>
        <w:spacing w:line="600" w:lineRule="exact"/>
        <w:ind w:left="0" w:right="0" w:firstLine="620" w:firstLineChars="200"/>
        <w:jc w:val="both"/>
        <w:textAlignment w:val="baseline"/>
        <w:outlineLvl w:val="0"/>
        <w:rPr>
          <w:rFonts w:hint="eastAsia" w:ascii="黑体" w:hAnsi="黑体" w:eastAsia="黑体" w:cs="黑体"/>
          <w:b w:val="0"/>
          <w:bCs w:val="0"/>
          <w:spacing w:val="0"/>
          <w:sz w:val="31"/>
          <w:szCs w:val="31"/>
        </w:rPr>
      </w:pPr>
      <w:r>
        <w:rPr>
          <w:rFonts w:hint="eastAsia" w:ascii="黑体" w:hAnsi="黑体" w:eastAsia="黑体" w:cs="黑体"/>
          <w:b w:val="0"/>
          <w:bCs w:val="0"/>
          <w:spacing w:val="0"/>
          <w:sz w:val="31"/>
          <w:szCs w:val="31"/>
        </w:rPr>
        <w:t>八、附件材料</w:t>
      </w:r>
    </w:p>
    <w:p w14:paraId="072B8AE7">
      <w:pPr>
        <w:pStyle w:val="2"/>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pPr>
      <w:r>
        <w:rPr>
          <w:rFonts w:hint="eastAsia" w:ascii="仿宋_GB2312" w:hAnsi="仿宋_GB2312" w:eastAsia="仿宋_GB2312" w:cs="仿宋_GB2312"/>
          <w:spacing w:val="0"/>
          <w:sz w:val="32"/>
          <w:szCs w:val="32"/>
        </w:rPr>
        <w:t>申报表中涉及的主导产业农产品获得绿色食品、有机食品或者地理标志认证、编制县域或镇域的农业或主导产业发展规划、县级相关支持政策及其他重要证明材料(控制附件数量和页数，申报表、建设方案及附件应装订成一册)。</w:t>
      </w:r>
    </w:p>
    <w:p w14:paraId="62FF63D2">
      <w:pPr>
        <w:spacing w:line="333" w:lineRule="auto"/>
        <w:sectPr>
          <w:footerReference r:id="rId7" w:type="default"/>
          <w:pgSz w:w="11900" w:h="16820"/>
          <w:pgMar w:top="1701" w:right="1417" w:bottom="1701" w:left="1417" w:header="0" w:footer="1298" w:gutter="0"/>
          <w:cols w:space="0" w:num="1"/>
          <w:rtlGutter w:val="0"/>
          <w:docGrid w:linePitch="0" w:charSpace="0"/>
        </w:sectPr>
      </w:pPr>
    </w:p>
    <w:p w14:paraId="42BD7A92">
      <w:pPr>
        <w:spacing w:before="63" w:line="224" w:lineRule="auto"/>
        <w:rPr>
          <w:rFonts w:ascii="黑体" w:hAnsi="黑体" w:eastAsia="黑体" w:cs="黑体"/>
          <w:b w:val="0"/>
          <w:bCs w:val="0"/>
          <w:sz w:val="31"/>
          <w:szCs w:val="31"/>
        </w:rPr>
      </w:pPr>
      <w:r>
        <w:rPr>
          <w:rFonts w:ascii="黑体" w:hAnsi="黑体" w:eastAsia="黑体" w:cs="黑体"/>
          <w:b w:val="0"/>
          <w:bCs w:val="0"/>
          <w:spacing w:val="28"/>
          <w:sz w:val="31"/>
          <w:szCs w:val="31"/>
        </w:rPr>
        <w:t>附件2</w:t>
      </w:r>
    </w:p>
    <w:p w14:paraId="25DF1AD1">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2"/>
          <w:sz w:val="36"/>
          <w:szCs w:val="36"/>
        </w:rPr>
        <w:t>2024年农业产业强镇建设申报表</w:t>
      </w:r>
    </w:p>
    <w:p w14:paraId="7C9E14BC">
      <w:pPr>
        <w:spacing w:line="201" w:lineRule="exact"/>
      </w:pPr>
    </w:p>
    <w:tbl>
      <w:tblPr>
        <w:tblStyle w:val="7"/>
        <w:tblW w:w="98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3776"/>
        <w:gridCol w:w="2108"/>
        <w:gridCol w:w="1558"/>
        <w:gridCol w:w="1713"/>
      </w:tblGrid>
      <w:tr w14:paraId="16CAD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9849" w:type="dxa"/>
            <w:gridSpan w:val="5"/>
            <w:vAlign w:val="center"/>
          </w:tcPr>
          <w:p w14:paraId="6C8E5723">
            <w:pPr>
              <w:keepNext w:val="0"/>
              <w:keepLines w:val="0"/>
              <w:pageBreakBefore w:val="0"/>
              <w:widowControl/>
              <w:kinsoku w:val="0"/>
              <w:wordWrap/>
              <w:overflowPunct/>
              <w:topLinePunct w:val="0"/>
              <w:autoSpaceDE w:val="0"/>
              <w:autoSpaceDN w:val="0"/>
              <w:bidi w:val="0"/>
              <w:adjustRightInd w:val="0"/>
              <w:snapToGrid w:val="0"/>
              <w:spacing w:line="240" w:lineRule="auto"/>
              <w:ind w:left="98"/>
              <w:jc w:val="both"/>
              <w:textAlignment w:val="baseline"/>
              <w:rPr>
                <w:rFonts w:ascii="宋体" w:hAnsi="宋体" w:eastAsia="宋体" w:cs="宋体"/>
                <w:sz w:val="22"/>
                <w:szCs w:val="22"/>
              </w:rPr>
            </w:pPr>
            <w:r>
              <w:rPr>
                <w:rFonts w:ascii="宋体" w:hAnsi="宋体" w:eastAsia="宋体" w:cs="宋体"/>
                <w:b/>
                <w:bCs/>
                <w:spacing w:val="-4"/>
                <w:sz w:val="22"/>
                <w:szCs w:val="22"/>
              </w:rPr>
              <w:t>一、乡镇基本信息</w:t>
            </w:r>
          </w:p>
        </w:tc>
      </w:tr>
      <w:tr w14:paraId="3C06B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9849" w:type="dxa"/>
            <w:gridSpan w:val="5"/>
            <w:vAlign w:val="center"/>
          </w:tcPr>
          <w:p w14:paraId="257215D8">
            <w:pPr>
              <w:keepNext w:val="0"/>
              <w:keepLines w:val="0"/>
              <w:pageBreakBefore w:val="0"/>
              <w:widowControl/>
              <w:kinsoku w:val="0"/>
              <w:wordWrap/>
              <w:overflowPunct/>
              <w:topLinePunct w:val="0"/>
              <w:autoSpaceDE w:val="0"/>
              <w:autoSpaceDN w:val="0"/>
              <w:bidi w:val="0"/>
              <w:adjustRightInd w:val="0"/>
              <w:snapToGrid w:val="0"/>
              <w:spacing w:line="240" w:lineRule="auto"/>
              <w:ind w:left="94"/>
              <w:jc w:val="both"/>
              <w:textAlignment w:val="baseline"/>
              <w:rPr>
                <w:rFonts w:ascii="宋体" w:hAnsi="宋体" w:eastAsia="宋体" w:cs="宋体"/>
                <w:sz w:val="22"/>
                <w:szCs w:val="22"/>
              </w:rPr>
            </w:pPr>
            <w:r>
              <w:rPr>
                <w:rFonts w:ascii="宋体" w:hAnsi="宋体" w:eastAsia="宋体" w:cs="宋体"/>
                <w:spacing w:val="-2"/>
                <w:sz w:val="22"/>
                <w:szCs w:val="22"/>
              </w:rPr>
              <w:t>乡镇名称：</w:t>
            </w:r>
            <w:r>
              <w:rPr>
                <w:rFonts w:ascii="宋体" w:hAnsi="宋体" w:eastAsia="宋体" w:cs="宋体"/>
                <w:spacing w:val="-2"/>
                <w:sz w:val="22"/>
                <w:szCs w:val="22"/>
                <w:u w:val="single" w:color="auto"/>
              </w:rPr>
              <w:t xml:space="preserve">  </w:t>
            </w:r>
            <w:r>
              <w:rPr>
                <w:rFonts w:hint="eastAsia" w:ascii="宋体" w:hAnsi="宋体" w:eastAsia="宋体" w:cs="宋体"/>
                <w:spacing w:val="-2"/>
                <w:sz w:val="22"/>
                <w:szCs w:val="22"/>
                <w:u w:val="single" w:color="auto"/>
                <w:lang w:val="en-US" w:eastAsia="zh-CN"/>
              </w:rPr>
              <w:t xml:space="preserve">   </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省(区/市/兵团/农垦)</w:t>
            </w:r>
            <w:r>
              <w:rPr>
                <w:rFonts w:ascii="宋体" w:hAnsi="宋体" w:eastAsia="宋体" w:cs="宋体"/>
                <w:spacing w:val="-93"/>
                <w:sz w:val="22"/>
                <w:szCs w:val="22"/>
              </w:rPr>
              <w:t xml:space="preserve"> </w:t>
            </w:r>
            <w:r>
              <w:rPr>
                <w:rFonts w:ascii="宋体" w:hAnsi="宋体" w:eastAsia="宋体" w:cs="宋体"/>
                <w:spacing w:val="1"/>
                <w:sz w:val="22"/>
                <w:szCs w:val="22"/>
                <w:u w:val="single" w:color="auto"/>
              </w:rPr>
              <w:t xml:space="preserve">  </w:t>
            </w:r>
            <w:r>
              <w:rPr>
                <w:rFonts w:hint="eastAsia" w:ascii="宋体" w:hAnsi="宋体" w:eastAsia="宋体" w:cs="宋体"/>
                <w:spacing w:val="1"/>
                <w:sz w:val="22"/>
                <w:szCs w:val="22"/>
                <w:u w:val="single" w:color="auto"/>
                <w:lang w:val="en-US" w:eastAsia="zh-CN"/>
              </w:rPr>
              <w:t xml:space="preserve">   </w:t>
            </w:r>
            <w:r>
              <w:rPr>
                <w:rFonts w:ascii="宋体" w:hAnsi="宋体" w:eastAsia="宋体" w:cs="宋体"/>
                <w:spacing w:val="26"/>
                <w:sz w:val="22"/>
                <w:szCs w:val="22"/>
              </w:rPr>
              <w:t xml:space="preserve">  </w:t>
            </w:r>
            <w:r>
              <w:rPr>
                <w:rFonts w:ascii="宋体" w:hAnsi="宋体" w:eastAsia="宋体" w:cs="宋体"/>
                <w:spacing w:val="-2"/>
                <w:sz w:val="22"/>
                <w:szCs w:val="22"/>
              </w:rPr>
              <w:t>(县/区/市)</w:t>
            </w:r>
            <w:r>
              <w:rPr>
                <w:rFonts w:hint="eastAsia" w:ascii="宋体" w:hAnsi="宋体" w:eastAsia="宋体" w:cs="宋体"/>
                <w:spacing w:val="-2"/>
                <w:sz w:val="22"/>
                <w:szCs w:val="22"/>
                <w:u w:val="single"/>
                <w:lang w:val="en-US" w:eastAsia="zh-CN"/>
              </w:rPr>
              <w:t xml:space="preserve">         </w:t>
            </w:r>
            <w:r>
              <w:rPr>
                <w:rFonts w:ascii="宋体" w:hAnsi="宋体" w:eastAsia="宋体" w:cs="宋体"/>
                <w:spacing w:val="-2"/>
                <w:sz w:val="22"/>
                <w:szCs w:val="22"/>
              </w:rPr>
              <w:t>(镇/乡)</w:t>
            </w:r>
          </w:p>
        </w:tc>
      </w:tr>
      <w:tr w14:paraId="332A0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9849" w:type="dxa"/>
            <w:gridSpan w:val="5"/>
            <w:vAlign w:val="center"/>
          </w:tcPr>
          <w:p w14:paraId="02FDE4FD">
            <w:pPr>
              <w:keepNext w:val="0"/>
              <w:keepLines w:val="0"/>
              <w:pageBreakBefore w:val="0"/>
              <w:widowControl/>
              <w:kinsoku w:val="0"/>
              <w:wordWrap/>
              <w:overflowPunct/>
              <w:topLinePunct w:val="0"/>
              <w:autoSpaceDE w:val="0"/>
              <w:autoSpaceDN w:val="0"/>
              <w:bidi w:val="0"/>
              <w:adjustRightInd w:val="0"/>
              <w:snapToGrid w:val="0"/>
              <w:spacing w:line="240" w:lineRule="auto"/>
              <w:ind w:left="94"/>
              <w:jc w:val="both"/>
              <w:textAlignment w:val="baseline"/>
              <w:rPr>
                <w:rFonts w:ascii="宋体" w:hAnsi="宋体" w:eastAsia="宋体" w:cs="宋体"/>
                <w:sz w:val="22"/>
                <w:szCs w:val="22"/>
              </w:rPr>
            </w:pPr>
            <w:r>
              <w:rPr>
                <w:rFonts w:ascii="宋体" w:hAnsi="宋体" w:eastAsia="宋体" w:cs="宋体"/>
                <w:spacing w:val="2"/>
                <w:sz w:val="22"/>
                <w:szCs w:val="22"/>
              </w:rPr>
              <w:t>农业主导产业(具体品种类别):</w:t>
            </w:r>
          </w:p>
        </w:tc>
      </w:tr>
      <w:tr w14:paraId="7BFB2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9849" w:type="dxa"/>
            <w:gridSpan w:val="5"/>
            <w:vAlign w:val="center"/>
          </w:tcPr>
          <w:p w14:paraId="67BBE183">
            <w:pPr>
              <w:keepNext w:val="0"/>
              <w:keepLines w:val="0"/>
              <w:pageBreakBefore w:val="0"/>
              <w:widowControl/>
              <w:kinsoku w:val="0"/>
              <w:wordWrap/>
              <w:overflowPunct/>
              <w:topLinePunct w:val="0"/>
              <w:autoSpaceDE w:val="0"/>
              <w:autoSpaceDN w:val="0"/>
              <w:bidi w:val="0"/>
              <w:adjustRightInd w:val="0"/>
              <w:snapToGrid w:val="0"/>
              <w:spacing w:line="240" w:lineRule="auto"/>
              <w:ind w:left="94"/>
              <w:jc w:val="both"/>
              <w:textAlignment w:val="baseline"/>
              <w:rPr>
                <w:rFonts w:ascii="宋体" w:hAnsi="宋体" w:eastAsia="宋体" w:cs="宋体"/>
                <w:sz w:val="22"/>
                <w:szCs w:val="22"/>
              </w:rPr>
            </w:pPr>
            <w:r>
              <w:rPr>
                <w:rFonts w:ascii="宋体" w:hAnsi="宋体" w:eastAsia="宋体" w:cs="宋体"/>
                <w:spacing w:val="-2"/>
                <w:sz w:val="22"/>
                <w:szCs w:val="22"/>
              </w:rPr>
              <w:t>高标准农田建成面积(亩):</w:t>
            </w:r>
            <w:r>
              <w:rPr>
                <w:rFonts w:ascii="宋体" w:hAnsi="宋体" w:eastAsia="宋体" w:cs="宋体"/>
                <w:spacing w:val="5"/>
                <w:sz w:val="22"/>
                <w:szCs w:val="22"/>
                <w:u w:val="single" w:color="auto"/>
              </w:rPr>
              <w:t xml:space="preserve"> </w:t>
            </w:r>
            <w:r>
              <w:rPr>
                <w:rFonts w:hint="eastAsia" w:ascii="宋体" w:hAnsi="宋体" w:eastAsia="宋体" w:cs="宋体"/>
                <w:spacing w:val="5"/>
                <w:sz w:val="22"/>
                <w:szCs w:val="22"/>
                <w:u w:val="single" w:color="auto"/>
                <w:lang w:val="en-US" w:eastAsia="zh-CN"/>
              </w:rPr>
              <w:t xml:space="preserve">         </w:t>
            </w:r>
            <w:r>
              <w:rPr>
                <w:rFonts w:ascii="宋体" w:hAnsi="宋体" w:eastAsia="宋体" w:cs="宋体"/>
                <w:spacing w:val="5"/>
                <w:sz w:val="22"/>
                <w:szCs w:val="22"/>
                <w:u w:val="single" w:color="auto"/>
              </w:rPr>
              <w:t xml:space="preserve"> </w:t>
            </w:r>
          </w:p>
        </w:tc>
      </w:tr>
      <w:tr w14:paraId="76244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9849" w:type="dxa"/>
            <w:gridSpan w:val="5"/>
            <w:vAlign w:val="center"/>
          </w:tcPr>
          <w:p w14:paraId="08751A70">
            <w:pPr>
              <w:keepNext w:val="0"/>
              <w:keepLines w:val="0"/>
              <w:pageBreakBefore w:val="0"/>
              <w:widowControl/>
              <w:kinsoku w:val="0"/>
              <w:wordWrap/>
              <w:overflowPunct/>
              <w:topLinePunct w:val="0"/>
              <w:autoSpaceDE w:val="0"/>
              <w:autoSpaceDN w:val="0"/>
              <w:bidi w:val="0"/>
              <w:adjustRightInd w:val="0"/>
              <w:snapToGrid w:val="0"/>
              <w:spacing w:line="240" w:lineRule="auto"/>
              <w:ind w:left="94"/>
              <w:jc w:val="both"/>
              <w:textAlignment w:val="baseline"/>
              <w:rPr>
                <w:rFonts w:ascii="宋体" w:hAnsi="宋体" w:eastAsia="宋体" w:cs="宋体"/>
                <w:sz w:val="22"/>
                <w:szCs w:val="22"/>
              </w:rPr>
            </w:pPr>
            <w:r>
              <w:rPr>
                <w:rFonts w:ascii="宋体" w:hAnsi="宋体" w:eastAsia="宋体" w:cs="宋体"/>
                <w:spacing w:val="2"/>
                <w:position w:val="-1"/>
                <w:sz w:val="22"/>
                <w:szCs w:val="22"/>
              </w:rPr>
              <w:t xml:space="preserve">是否属于832个脱贫县：是□   否□        </w:t>
            </w:r>
            <w:r>
              <w:rPr>
                <w:rFonts w:ascii="宋体" w:hAnsi="宋体" w:eastAsia="宋体" w:cs="宋体"/>
                <w:spacing w:val="2"/>
                <w:position w:val="2"/>
                <w:sz w:val="22"/>
                <w:szCs w:val="22"/>
              </w:rPr>
              <w:t>是否属于革命老</w:t>
            </w:r>
            <w:r>
              <w:rPr>
                <w:rFonts w:ascii="宋体" w:hAnsi="宋体" w:eastAsia="宋体" w:cs="宋体"/>
                <w:spacing w:val="1"/>
                <w:position w:val="2"/>
                <w:sz w:val="22"/>
                <w:szCs w:val="22"/>
              </w:rPr>
              <w:t>区：是□   否□</w:t>
            </w:r>
          </w:p>
        </w:tc>
      </w:tr>
      <w:tr w14:paraId="50468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9849" w:type="dxa"/>
            <w:gridSpan w:val="5"/>
            <w:vAlign w:val="center"/>
          </w:tcPr>
          <w:p w14:paraId="49A4AD98">
            <w:pPr>
              <w:keepNext w:val="0"/>
              <w:keepLines w:val="0"/>
              <w:pageBreakBefore w:val="0"/>
              <w:widowControl/>
              <w:kinsoku w:val="0"/>
              <w:wordWrap/>
              <w:overflowPunct/>
              <w:topLinePunct w:val="0"/>
              <w:autoSpaceDE w:val="0"/>
              <w:autoSpaceDN w:val="0"/>
              <w:bidi w:val="0"/>
              <w:adjustRightInd w:val="0"/>
              <w:snapToGrid w:val="0"/>
              <w:spacing w:line="240" w:lineRule="auto"/>
              <w:ind w:left="94"/>
              <w:jc w:val="both"/>
              <w:textAlignment w:val="baseline"/>
              <w:rPr>
                <w:rFonts w:ascii="宋体" w:hAnsi="宋体" w:eastAsia="宋体" w:cs="宋体"/>
                <w:sz w:val="22"/>
                <w:szCs w:val="22"/>
              </w:rPr>
            </w:pPr>
            <w:r>
              <w:rPr>
                <w:rFonts w:ascii="宋体" w:hAnsi="宋体" w:eastAsia="宋体" w:cs="宋体"/>
                <w:spacing w:val="1"/>
                <w:sz w:val="22"/>
                <w:szCs w:val="22"/>
              </w:rPr>
              <w:t>是否属于国家乡村振兴重点帮扶县：是□   否□</w:t>
            </w:r>
          </w:p>
        </w:tc>
      </w:tr>
      <w:tr w14:paraId="1BB7E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9849" w:type="dxa"/>
            <w:gridSpan w:val="5"/>
            <w:vAlign w:val="center"/>
          </w:tcPr>
          <w:p w14:paraId="129A69B3">
            <w:pPr>
              <w:keepNext w:val="0"/>
              <w:keepLines w:val="0"/>
              <w:pageBreakBefore w:val="0"/>
              <w:widowControl/>
              <w:kinsoku w:val="0"/>
              <w:wordWrap/>
              <w:overflowPunct/>
              <w:topLinePunct w:val="0"/>
              <w:autoSpaceDE w:val="0"/>
              <w:autoSpaceDN w:val="0"/>
              <w:bidi w:val="0"/>
              <w:adjustRightInd w:val="0"/>
              <w:snapToGrid w:val="0"/>
              <w:spacing w:line="240" w:lineRule="auto"/>
              <w:ind w:left="94"/>
              <w:jc w:val="both"/>
              <w:textAlignment w:val="baseline"/>
              <w:rPr>
                <w:rFonts w:ascii="宋体" w:hAnsi="宋体" w:eastAsia="宋体" w:cs="宋体"/>
                <w:sz w:val="22"/>
                <w:szCs w:val="22"/>
              </w:rPr>
            </w:pPr>
            <w:r>
              <w:rPr>
                <w:rFonts w:ascii="宋体" w:hAnsi="宋体" w:eastAsia="宋体" w:cs="宋体"/>
                <w:spacing w:val="2"/>
                <w:sz w:val="22"/>
                <w:szCs w:val="22"/>
              </w:rPr>
              <w:t>乡镇填报人：</w:t>
            </w:r>
            <w:r>
              <w:rPr>
                <w:rFonts w:ascii="宋体" w:hAnsi="宋体" w:eastAsia="宋体" w:cs="宋体"/>
                <w:spacing w:val="6"/>
                <w:sz w:val="22"/>
                <w:szCs w:val="22"/>
              </w:rPr>
              <w:t xml:space="preserve">             </w:t>
            </w:r>
            <w:r>
              <w:rPr>
                <w:rFonts w:ascii="宋体" w:hAnsi="宋体" w:eastAsia="宋体" w:cs="宋体"/>
                <w:spacing w:val="2"/>
                <w:sz w:val="22"/>
                <w:szCs w:val="22"/>
              </w:rPr>
              <w:t>填报人联系电话(手机):</w:t>
            </w:r>
            <w:r>
              <w:rPr>
                <w:rFonts w:ascii="宋体" w:hAnsi="宋体" w:eastAsia="宋体" w:cs="宋体"/>
                <w:spacing w:val="6"/>
                <w:sz w:val="22"/>
                <w:szCs w:val="22"/>
              </w:rPr>
              <w:t xml:space="preserve">              </w:t>
            </w:r>
            <w:r>
              <w:rPr>
                <w:rFonts w:ascii="宋体" w:hAnsi="宋体" w:eastAsia="宋体" w:cs="宋体"/>
                <w:spacing w:val="2"/>
                <w:sz w:val="22"/>
                <w:szCs w:val="22"/>
              </w:rPr>
              <w:t>填报日</w:t>
            </w:r>
            <w:r>
              <w:rPr>
                <w:rFonts w:ascii="宋体" w:hAnsi="宋体" w:eastAsia="宋体" w:cs="宋体"/>
                <w:spacing w:val="1"/>
                <w:sz w:val="22"/>
                <w:szCs w:val="22"/>
              </w:rPr>
              <w:t>期：   年</w:t>
            </w:r>
            <w:r>
              <w:rPr>
                <w:rFonts w:ascii="宋体" w:hAnsi="宋体" w:eastAsia="宋体" w:cs="宋体"/>
                <w:spacing w:val="37"/>
                <w:sz w:val="22"/>
                <w:szCs w:val="22"/>
              </w:rPr>
              <w:t xml:space="preserve"> </w:t>
            </w:r>
            <w:r>
              <w:rPr>
                <w:rFonts w:ascii="宋体" w:hAnsi="宋体" w:eastAsia="宋体" w:cs="宋体"/>
                <w:spacing w:val="1"/>
                <w:sz w:val="22"/>
                <w:szCs w:val="22"/>
              </w:rPr>
              <w:t>月</w:t>
            </w:r>
            <w:r>
              <w:rPr>
                <w:rFonts w:ascii="宋体" w:hAnsi="宋体" w:eastAsia="宋体" w:cs="宋体"/>
                <w:spacing w:val="38"/>
                <w:sz w:val="22"/>
                <w:szCs w:val="22"/>
              </w:rPr>
              <w:t xml:space="preserve">  </w:t>
            </w:r>
            <w:r>
              <w:rPr>
                <w:rFonts w:ascii="宋体" w:hAnsi="宋体" w:eastAsia="宋体" w:cs="宋体"/>
                <w:spacing w:val="1"/>
                <w:sz w:val="22"/>
                <w:szCs w:val="22"/>
              </w:rPr>
              <w:t>日</w:t>
            </w:r>
          </w:p>
        </w:tc>
      </w:tr>
      <w:tr w14:paraId="6943A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9849" w:type="dxa"/>
            <w:gridSpan w:val="5"/>
            <w:vAlign w:val="center"/>
          </w:tcPr>
          <w:p w14:paraId="49DDC603">
            <w:pPr>
              <w:keepNext w:val="0"/>
              <w:keepLines w:val="0"/>
              <w:pageBreakBefore w:val="0"/>
              <w:widowControl/>
              <w:kinsoku w:val="0"/>
              <w:wordWrap/>
              <w:overflowPunct/>
              <w:topLinePunct w:val="0"/>
              <w:autoSpaceDE w:val="0"/>
              <w:autoSpaceDN w:val="0"/>
              <w:bidi w:val="0"/>
              <w:adjustRightInd w:val="0"/>
              <w:snapToGrid w:val="0"/>
              <w:spacing w:line="240" w:lineRule="auto"/>
              <w:ind w:left="94"/>
              <w:jc w:val="both"/>
              <w:textAlignment w:val="baseline"/>
              <w:rPr>
                <w:rFonts w:ascii="宋体" w:hAnsi="宋体" w:eastAsia="宋体" w:cs="宋体"/>
                <w:sz w:val="22"/>
                <w:szCs w:val="22"/>
              </w:rPr>
            </w:pPr>
            <w:r>
              <w:rPr>
                <w:rFonts w:ascii="宋体" w:hAnsi="宋体" w:eastAsia="宋体" w:cs="宋体"/>
                <w:spacing w:val="1"/>
                <w:sz w:val="22"/>
                <w:szCs w:val="22"/>
              </w:rPr>
              <w:t>县级审核人：</w:t>
            </w:r>
            <w:r>
              <w:rPr>
                <w:rFonts w:ascii="宋体" w:hAnsi="宋体" w:eastAsia="宋体" w:cs="宋体"/>
                <w:spacing w:val="8"/>
                <w:sz w:val="22"/>
                <w:szCs w:val="22"/>
              </w:rPr>
              <w:t xml:space="preserve">             </w:t>
            </w:r>
            <w:r>
              <w:rPr>
                <w:rFonts w:ascii="宋体" w:hAnsi="宋体" w:eastAsia="宋体" w:cs="宋体"/>
                <w:spacing w:val="1"/>
                <w:sz w:val="22"/>
                <w:szCs w:val="22"/>
              </w:rPr>
              <w:t xml:space="preserve">审核人联系电话(手机):              </w:t>
            </w:r>
            <w:r>
              <w:rPr>
                <w:rFonts w:ascii="宋体" w:hAnsi="宋体" w:eastAsia="宋体" w:cs="宋体"/>
                <w:spacing w:val="1"/>
                <w:position w:val="1"/>
                <w:sz w:val="22"/>
                <w:szCs w:val="22"/>
              </w:rPr>
              <w:t>审核日期：</w:t>
            </w:r>
            <w:r>
              <w:rPr>
                <w:rFonts w:ascii="宋体" w:hAnsi="宋体" w:eastAsia="宋体" w:cs="宋体"/>
                <w:spacing w:val="8"/>
                <w:position w:val="1"/>
                <w:sz w:val="22"/>
                <w:szCs w:val="22"/>
              </w:rPr>
              <w:t xml:space="preserve">   </w:t>
            </w:r>
            <w:r>
              <w:rPr>
                <w:rFonts w:ascii="宋体" w:hAnsi="宋体" w:eastAsia="宋体" w:cs="宋体"/>
                <w:spacing w:val="1"/>
                <w:sz w:val="22"/>
                <w:szCs w:val="22"/>
              </w:rPr>
              <w:t>年</w:t>
            </w:r>
            <w:r>
              <w:rPr>
                <w:rFonts w:ascii="宋体" w:hAnsi="宋体" w:eastAsia="宋体" w:cs="宋体"/>
                <w:spacing w:val="33"/>
                <w:sz w:val="22"/>
                <w:szCs w:val="22"/>
              </w:rPr>
              <w:t xml:space="preserve"> </w:t>
            </w:r>
            <w:r>
              <w:rPr>
                <w:rFonts w:ascii="宋体" w:hAnsi="宋体" w:eastAsia="宋体" w:cs="宋体"/>
                <w:spacing w:val="1"/>
                <w:sz w:val="22"/>
                <w:szCs w:val="22"/>
              </w:rPr>
              <w:t>月   日</w:t>
            </w:r>
          </w:p>
        </w:tc>
      </w:tr>
      <w:tr w14:paraId="418A1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9849" w:type="dxa"/>
            <w:gridSpan w:val="5"/>
            <w:vAlign w:val="top"/>
          </w:tcPr>
          <w:p w14:paraId="0851F80F">
            <w:pPr>
              <w:spacing w:before="111" w:line="219" w:lineRule="auto"/>
              <w:ind w:left="98"/>
              <w:rPr>
                <w:rFonts w:ascii="宋体" w:hAnsi="宋体" w:eastAsia="宋体" w:cs="宋体"/>
                <w:sz w:val="22"/>
                <w:szCs w:val="22"/>
              </w:rPr>
            </w:pPr>
            <w:r>
              <w:rPr>
                <w:rFonts w:ascii="宋体" w:hAnsi="宋体" w:eastAsia="宋体" w:cs="宋体"/>
                <w:b/>
                <w:bCs/>
                <w:spacing w:val="-4"/>
                <w:sz w:val="22"/>
                <w:szCs w:val="22"/>
              </w:rPr>
              <w:t>二、乡镇主导产业发展情况</w:t>
            </w:r>
          </w:p>
        </w:tc>
      </w:tr>
      <w:tr w14:paraId="3AB54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596E1CEA">
            <w:pPr>
              <w:spacing w:before="83" w:line="219" w:lineRule="auto"/>
              <w:ind w:left="138"/>
              <w:rPr>
                <w:rFonts w:ascii="宋体" w:hAnsi="宋体" w:eastAsia="宋体" w:cs="宋体"/>
                <w:sz w:val="22"/>
                <w:szCs w:val="22"/>
              </w:rPr>
            </w:pPr>
            <w:r>
              <w:rPr>
                <w:rFonts w:ascii="宋体" w:hAnsi="宋体" w:eastAsia="宋体" w:cs="宋体"/>
                <w:b/>
                <w:bCs/>
                <w:spacing w:val="-5"/>
                <w:sz w:val="22"/>
                <w:szCs w:val="22"/>
              </w:rPr>
              <w:t>编号</w:t>
            </w:r>
          </w:p>
        </w:tc>
        <w:tc>
          <w:tcPr>
            <w:tcW w:w="3776" w:type="dxa"/>
            <w:vAlign w:val="top"/>
          </w:tcPr>
          <w:p w14:paraId="409B6888">
            <w:pPr>
              <w:spacing w:before="83" w:line="220" w:lineRule="auto"/>
              <w:ind w:left="1484"/>
              <w:rPr>
                <w:rFonts w:ascii="宋体" w:hAnsi="宋体" w:eastAsia="宋体" w:cs="宋体"/>
                <w:sz w:val="22"/>
                <w:szCs w:val="22"/>
              </w:rPr>
            </w:pPr>
            <w:r>
              <w:rPr>
                <w:rFonts w:ascii="宋体" w:hAnsi="宋体" w:eastAsia="宋体" w:cs="宋体"/>
                <w:b/>
                <w:bCs/>
                <w:spacing w:val="-5"/>
                <w:sz w:val="22"/>
                <w:szCs w:val="22"/>
              </w:rPr>
              <w:t>指标名称</w:t>
            </w:r>
          </w:p>
        </w:tc>
        <w:tc>
          <w:tcPr>
            <w:tcW w:w="2108" w:type="dxa"/>
            <w:vAlign w:val="top"/>
          </w:tcPr>
          <w:p w14:paraId="5D74BB31">
            <w:pPr>
              <w:spacing w:before="83" w:line="220" w:lineRule="auto"/>
              <w:ind w:left="848"/>
              <w:rPr>
                <w:rFonts w:ascii="宋体" w:hAnsi="宋体" w:eastAsia="宋体" w:cs="宋体"/>
                <w:sz w:val="22"/>
                <w:szCs w:val="22"/>
              </w:rPr>
            </w:pPr>
            <w:r>
              <w:rPr>
                <w:rFonts w:ascii="宋体" w:hAnsi="宋体" w:eastAsia="宋体" w:cs="宋体"/>
                <w:b/>
                <w:bCs/>
                <w:spacing w:val="-5"/>
                <w:sz w:val="22"/>
                <w:szCs w:val="22"/>
              </w:rPr>
              <w:t>单位</w:t>
            </w:r>
          </w:p>
        </w:tc>
        <w:tc>
          <w:tcPr>
            <w:tcW w:w="1558" w:type="dxa"/>
            <w:vAlign w:val="top"/>
          </w:tcPr>
          <w:p w14:paraId="7CE61FD6">
            <w:pPr>
              <w:spacing w:before="83" w:line="219" w:lineRule="auto"/>
              <w:ind w:left="230"/>
              <w:rPr>
                <w:rFonts w:ascii="宋体" w:hAnsi="宋体" w:eastAsia="宋体" w:cs="宋体"/>
                <w:sz w:val="22"/>
                <w:szCs w:val="22"/>
              </w:rPr>
            </w:pPr>
            <w:r>
              <w:rPr>
                <w:rFonts w:ascii="宋体" w:hAnsi="宋体" w:eastAsia="宋体" w:cs="宋体"/>
                <w:b/>
                <w:bCs/>
                <w:spacing w:val="-4"/>
                <w:sz w:val="22"/>
                <w:szCs w:val="22"/>
              </w:rPr>
              <w:t>2023年数值</w:t>
            </w:r>
          </w:p>
        </w:tc>
        <w:tc>
          <w:tcPr>
            <w:tcW w:w="1713" w:type="dxa"/>
            <w:vAlign w:val="top"/>
          </w:tcPr>
          <w:p w14:paraId="46EA1838">
            <w:pPr>
              <w:spacing w:before="84" w:line="221" w:lineRule="auto"/>
              <w:ind w:left="642"/>
              <w:rPr>
                <w:rFonts w:ascii="宋体" w:hAnsi="宋体" w:eastAsia="宋体" w:cs="宋体"/>
                <w:sz w:val="22"/>
                <w:szCs w:val="22"/>
              </w:rPr>
            </w:pPr>
            <w:r>
              <w:rPr>
                <w:rFonts w:ascii="宋体" w:hAnsi="宋体" w:eastAsia="宋体" w:cs="宋体"/>
                <w:b/>
                <w:bCs/>
                <w:spacing w:val="-6"/>
                <w:sz w:val="22"/>
                <w:szCs w:val="22"/>
              </w:rPr>
              <w:t>备注</w:t>
            </w:r>
          </w:p>
        </w:tc>
      </w:tr>
      <w:tr w14:paraId="34183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0D5D35EF">
            <w:pPr>
              <w:spacing w:before="141" w:line="183" w:lineRule="auto"/>
              <w:ind w:left="104"/>
              <w:rPr>
                <w:rFonts w:ascii="宋体" w:hAnsi="宋体" w:eastAsia="宋体" w:cs="宋体"/>
                <w:sz w:val="22"/>
                <w:szCs w:val="22"/>
              </w:rPr>
            </w:pPr>
            <w:r>
              <w:rPr>
                <w:rFonts w:ascii="宋体" w:hAnsi="宋体" w:eastAsia="宋体" w:cs="宋体"/>
                <w:sz w:val="22"/>
                <w:szCs w:val="22"/>
              </w:rPr>
              <w:t>1</w:t>
            </w:r>
          </w:p>
        </w:tc>
        <w:tc>
          <w:tcPr>
            <w:tcW w:w="3776" w:type="dxa"/>
            <w:vAlign w:val="top"/>
          </w:tcPr>
          <w:p w14:paraId="247C0388">
            <w:pPr>
              <w:spacing w:before="83" w:line="219" w:lineRule="auto"/>
              <w:ind w:left="124"/>
              <w:rPr>
                <w:rFonts w:ascii="宋体" w:hAnsi="宋体" w:eastAsia="宋体" w:cs="宋体"/>
                <w:sz w:val="22"/>
                <w:szCs w:val="22"/>
              </w:rPr>
            </w:pPr>
            <w:r>
              <w:rPr>
                <w:rFonts w:ascii="宋体" w:hAnsi="宋体" w:eastAsia="宋体" w:cs="宋体"/>
                <w:b/>
                <w:bCs/>
                <w:spacing w:val="-2"/>
                <w:sz w:val="22"/>
                <w:szCs w:val="22"/>
              </w:rPr>
              <w:t>乡镇农业主导产业情况</w:t>
            </w:r>
          </w:p>
        </w:tc>
        <w:tc>
          <w:tcPr>
            <w:tcW w:w="2108" w:type="dxa"/>
            <w:vAlign w:val="top"/>
          </w:tcPr>
          <w:p w14:paraId="64F9F6F5">
            <w:pPr>
              <w:pStyle w:val="8"/>
            </w:pPr>
          </w:p>
        </w:tc>
        <w:tc>
          <w:tcPr>
            <w:tcW w:w="1558" w:type="dxa"/>
            <w:vAlign w:val="top"/>
          </w:tcPr>
          <w:p w14:paraId="3A827713">
            <w:pPr>
              <w:pStyle w:val="8"/>
            </w:pPr>
          </w:p>
        </w:tc>
        <w:tc>
          <w:tcPr>
            <w:tcW w:w="1713" w:type="dxa"/>
            <w:vAlign w:val="top"/>
          </w:tcPr>
          <w:p w14:paraId="2570B347">
            <w:pPr>
              <w:pStyle w:val="8"/>
            </w:pPr>
          </w:p>
        </w:tc>
      </w:tr>
      <w:tr w14:paraId="58556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4E364251">
            <w:pPr>
              <w:spacing w:before="141" w:line="183" w:lineRule="auto"/>
              <w:ind w:left="104"/>
              <w:rPr>
                <w:rFonts w:ascii="宋体" w:hAnsi="宋体" w:eastAsia="宋体" w:cs="宋体"/>
                <w:sz w:val="22"/>
                <w:szCs w:val="22"/>
              </w:rPr>
            </w:pPr>
            <w:r>
              <w:rPr>
                <w:rFonts w:ascii="宋体" w:hAnsi="宋体" w:eastAsia="宋体" w:cs="宋体"/>
                <w:spacing w:val="-6"/>
                <w:sz w:val="22"/>
                <w:szCs w:val="22"/>
              </w:rPr>
              <w:t>1.1</w:t>
            </w:r>
          </w:p>
        </w:tc>
        <w:tc>
          <w:tcPr>
            <w:tcW w:w="3776" w:type="dxa"/>
            <w:vAlign w:val="top"/>
          </w:tcPr>
          <w:p w14:paraId="7C8992B1">
            <w:pPr>
              <w:spacing w:before="86" w:line="219" w:lineRule="auto"/>
              <w:ind w:left="121"/>
              <w:rPr>
                <w:rFonts w:ascii="宋体" w:hAnsi="宋体" w:eastAsia="宋体" w:cs="宋体"/>
                <w:sz w:val="22"/>
                <w:szCs w:val="22"/>
              </w:rPr>
            </w:pPr>
            <w:r>
              <w:rPr>
                <w:rFonts w:ascii="宋体" w:hAnsi="宋体" w:eastAsia="宋体" w:cs="宋体"/>
                <w:spacing w:val="1"/>
                <w:sz w:val="22"/>
                <w:szCs w:val="22"/>
              </w:rPr>
              <w:t>主导产业种养面积</w:t>
            </w:r>
          </w:p>
        </w:tc>
        <w:tc>
          <w:tcPr>
            <w:tcW w:w="2108" w:type="dxa"/>
            <w:vAlign w:val="top"/>
          </w:tcPr>
          <w:p w14:paraId="634001BA">
            <w:pPr>
              <w:spacing w:before="86" w:line="220" w:lineRule="auto"/>
              <w:ind w:left="84"/>
              <w:rPr>
                <w:rFonts w:ascii="宋体" w:hAnsi="宋体" w:eastAsia="宋体" w:cs="宋体"/>
                <w:sz w:val="22"/>
                <w:szCs w:val="22"/>
              </w:rPr>
            </w:pPr>
            <w:r>
              <w:rPr>
                <w:rFonts w:ascii="宋体" w:hAnsi="宋体" w:eastAsia="宋体" w:cs="宋体"/>
                <w:spacing w:val="-2"/>
                <w:sz w:val="22"/>
                <w:szCs w:val="22"/>
              </w:rPr>
              <w:t>亩/其他单位</w:t>
            </w:r>
          </w:p>
        </w:tc>
        <w:tc>
          <w:tcPr>
            <w:tcW w:w="1558" w:type="dxa"/>
            <w:vAlign w:val="top"/>
          </w:tcPr>
          <w:p w14:paraId="3C6EA6D4">
            <w:pPr>
              <w:pStyle w:val="8"/>
            </w:pPr>
          </w:p>
        </w:tc>
        <w:tc>
          <w:tcPr>
            <w:tcW w:w="1713" w:type="dxa"/>
            <w:vAlign w:val="top"/>
          </w:tcPr>
          <w:p w14:paraId="126FEFBF">
            <w:pPr>
              <w:pStyle w:val="8"/>
            </w:pPr>
          </w:p>
        </w:tc>
      </w:tr>
      <w:tr w14:paraId="6FC1C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94" w:type="dxa"/>
            <w:vAlign w:val="top"/>
          </w:tcPr>
          <w:p w14:paraId="3CF015DF">
            <w:pPr>
              <w:spacing w:before="132" w:line="182" w:lineRule="auto"/>
              <w:ind w:left="114"/>
              <w:rPr>
                <w:rFonts w:ascii="宋体" w:hAnsi="宋体" w:eastAsia="宋体" w:cs="宋体"/>
                <w:sz w:val="22"/>
                <w:szCs w:val="22"/>
              </w:rPr>
            </w:pPr>
            <w:r>
              <w:rPr>
                <w:rFonts w:ascii="宋体" w:hAnsi="宋体" w:eastAsia="宋体" w:cs="宋体"/>
                <w:spacing w:val="-4"/>
                <w:sz w:val="22"/>
                <w:szCs w:val="22"/>
              </w:rPr>
              <w:t>1.1.1</w:t>
            </w:r>
          </w:p>
        </w:tc>
        <w:tc>
          <w:tcPr>
            <w:tcW w:w="3776" w:type="dxa"/>
            <w:vAlign w:val="top"/>
          </w:tcPr>
          <w:p w14:paraId="6F2FB749">
            <w:pPr>
              <w:spacing w:before="76" w:line="219" w:lineRule="auto"/>
              <w:ind w:left="520"/>
              <w:rPr>
                <w:rFonts w:ascii="宋体" w:hAnsi="宋体" w:eastAsia="宋体" w:cs="宋体"/>
                <w:sz w:val="22"/>
                <w:szCs w:val="22"/>
              </w:rPr>
            </w:pPr>
            <w:r>
              <w:rPr>
                <w:rFonts w:ascii="宋体" w:hAnsi="宋体" w:eastAsia="宋体" w:cs="宋体"/>
                <w:spacing w:val="1"/>
                <w:sz w:val="22"/>
                <w:szCs w:val="22"/>
              </w:rPr>
              <w:t>其中：标准化种养基地面积</w:t>
            </w:r>
          </w:p>
        </w:tc>
        <w:tc>
          <w:tcPr>
            <w:tcW w:w="2108" w:type="dxa"/>
            <w:vAlign w:val="top"/>
          </w:tcPr>
          <w:p w14:paraId="043C6A1D">
            <w:pPr>
              <w:spacing w:before="76" w:line="220" w:lineRule="auto"/>
              <w:ind w:left="84"/>
              <w:rPr>
                <w:rFonts w:ascii="宋体" w:hAnsi="宋体" w:eastAsia="宋体" w:cs="宋体"/>
                <w:sz w:val="22"/>
                <w:szCs w:val="22"/>
              </w:rPr>
            </w:pPr>
            <w:r>
              <w:rPr>
                <w:rFonts w:ascii="宋体" w:hAnsi="宋体" w:eastAsia="宋体" w:cs="宋体"/>
                <w:spacing w:val="-2"/>
                <w:sz w:val="22"/>
                <w:szCs w:val="22"/>
              </w:rPr>
              <w:t>亩/其他单位</w:t>
            </w:r>
          </w:p>
        </w:tc>
        <w:tc>
          <w:tcPr>
            <w:tcW w:w="1558" w:type="dxa"/>
            <w:vAlign w:val="top"/>
          </w:tcPr>
          <w:p w14:paraId="6D78AF3D">
            <w:pPr>
              <w:pStyle w:val="8"/>
            </w:pPr>
          </w:p>
        </w:tc>
        <w:tc>
          <w:tcPr>
            <w:tcW w:w="1713" w:type="dxa"/>
            <w:vAlign w:val="top"/>
          </w:tcPr>
          <w:p w14:paraId="52C3B5CA">
            <w:pPr>
              <w:pStyle w:val="8"/>
            </w:pPr>
          </w:p>
        </w:tc>
      </w:tr>
      <w:tr w14:paraId="702B5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71539A88">
            <w:pPr>
              <w:spacing w:before="143" w:line="182" w:lineRule="auto"/>
              <w:ind w:left="114"/>
              <w:rPr>
                <w:rFonts w:ascii="宋体" w:hAnsi="宋体" w:eastAsia="宋体" w:cs="宋体"/>
                <w:sz w:val="22"/>
                <w:szCs w:val="22"/>
              </w:rPr>
            </w:pPr>
            <w:r>
              <w:rPr>
                <w:rFonts w:ascii="宋体" w:hAnsi="宋体" w:eastAsia="宋体" w:cs="宋体"/>
                <w:spacing w:val="-6"/>
                <w:sz w:val="22"/>
                <w:szCs w:val="22"/>
              </w:rPr>
              <w:t>1.2</w:t>
            </w:r>
          </w:p>
        </w:tc>
        <w:tc>
          <w:tcPr>
            <w:tcW w:w="3776" w:type="dxa"/>
            <w:vAlign w:val="top"/>
          </w:tcPr>
          <w:p w14:paraId="34E93716">
            <w:pPr>
              <w:spacing w:before="87" w:line="219" w:lineRule="auto"/>
              <w:ind w:left="121"/>
              <w:rPr>
                <w:rFonts w:ascii="宋体" w:hAnsi="宋体" w:eastAsia="宋体" w:cs="宋体"/>
                <w:sz w:val="22"/>
                <w:szCs w:val="22"/>
              </w:rPr>
            </w:pPr>
            <w:r>
              <w:rPr>
                <w:rFonts w:ascii="宋体" w:hAnsi="宋体" w:eastAsia="宋体" w:cs="宋体"/>
                <w:spacing w:val="-2"/>
                <w:sz w:val="22"/>
                <w:szCs w:val="22"/>
              </w:rPr>
              <w:t>主导产业产量</w:t>
            </w:r>
          </w:p>
        </w:tc>
        <w:tc>
          <w:tcPr>
            <w:tcW w:w="2108" w:type="dxa"/>
            <w:vAlign w:val="top"/>
          </w:tcPr>
          <w:p w14:paraId="1F0FA8C6">
            <w:pPr>
              <w:spacing w:before="87" w:line="219" w:lineRule="auto"/>
              <w:ind w:left="84"/>
              <w:rPr>
                <w:rFonts w:ascii="宋体" w:hAnsi="宋体" w:eastAsia="宋体" w:cs="宋体"/>
                <w:sz w:val="22"/>
                <w:szCs w:val="22"/>
              </w:rPr>
            </w:pPr>
            <w:r>
              <w:rPr>
                <w:rFonts w:ascii="宋体" w:hAnsi="宋体" w:eastAsia="宋体" w:cs="宋体"/>
                <w:sz w:val="22"/>
                <w:szCs w:val="22"/>
              </w:rPr>
              <w:t>万吨/万头/其他单位</w:t>
            </w:r>
          </w:p>
        </w:tc>
        <w:tc>
          <w:tcPr>
            <w:tcW w:w="1558" w:type="dxa"/>
            <w:vAlign w:val="top"/>
          </w:tcPr>
          <w:p w14:paraId="712B2F7D">
            <w:pPr>
              <w:pStyle w:val="8"/>
            </w:pPr>
          </w:p>
        </w:tc>
        <w:tc>
          <w:tcPr>
            <w:tcW w:w="1713" w:type="dxa"/>
            <w:vAlign w:val="top"/>
          </w:tcPr>
          <w:p w14:paraId="2DBEF130">
            <w:pPr>
              <w:pStyle w:val="8"/>
            </w:pPr>
          </w:p>
        </w:tc>
      </w:tr>
      <w:tr w14:paraId="61F4F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014C2DD6">
            <w:pPr>
              <w:spacing w:before="143" w:line="182" w:lineRule="auto"/>
              <w:ind w:left="114"/>
              <w:rPr>
                <w:rFonts w:ascii="宋体" w:hAnsi="宋体" w:eastAsia="宋体" w:cs="宋体"/>
                <w:sz w:val="22"/>
                <w:szCs w:val="22"/>
              </w:rPr>
            </w:pPr>
            <w:r>
              <w:rPr>
                <w:rFonts w:ascii="宋体" w:hAnsi="宋体" w:eastAsia="宋体" w:cs="宋体"/>
                <w:spacing w:val="-4"/>
                <w:sz w:val="22"/>
                <w:szCs w:val="22"/>
              </w:rPr>
              <w:t>1.2.1</w:t>
            </w:r>
          </w:p>
        </w:tc>
        <w:tc>
          <w:tcPr>
            <w:tcW w:w="3776" w:type="dxa"/>
            <w:vAlign w:val="top"/>
          </w:tcPr>
          <w:p w14:paraId="74054637">
            <w:pPr>
              <w:spacing w:before="87" w:line="219" w:lineRule="auto"/>
              <w:ind w:left="530"/>
              <w:rPr>
                <w:rFonts w:ascii="宋体" w:hAnsi="宋体" w:eastAsia="宋体" w:cs="宋体"/>
                <w:sz w:val="22"/>
                <w:szCs w:val="22"/>
              </w:rPr>
            </w:pPr>
            <w:r>
              <w:rPr>
                <w:rFonts w:ascii="宋体" w:hAnsi="宋体" w:eastAsia="宋体" w:cs="宋体"/>
                <w:spacing w:val="-1"/>
                <w:sz w:val="22"/>
                <w:szCs w:val="22"/>
              </w:rPr>
              <w:t>其中：标准化种养基地产量</w:t>
            </w:r>
          </w:p>
        </w:tc>
        <w:tc>
          <w:tcPr>
            <w:tcW w:w="2108" w:type="dxa"/>
            <w:vAlign w:val="top"/>
          </w:tcPr>
          <w:p w14:paraId="4ABF406D">
            <w:pPr>
              <w:spacing w:before="87" w:line="219" w:lineRule="auto"/>
              <w:ind w:left="84"/>
              <w:rPr>
                <w:rFonts w:ascii="宋体" w:hAnsi="宋体" w:eastAsia="宋体" w:cs="宋体"/>
                <w:sz w:val="22"/>
                <w:szCs w:val="22"/>
              </w:rPr>
            </w:pPr>
            <w:r>
              <w:rPr>
                <w:rFonts w:ascii="宋体" w:hAnsi="宋体" w:eastAsia="宋体" w:cs="宋体"/>
                <w:sz w:val="22"/>
                <w:szCs w:val="22"/>
              </w:rPr>
              <w:t>万吨/万头/其他单位</w:t>
            </w:r>
          </w:p>
        </w:tc>
        <w:tc>
          <w:tcPr>
            <w:tcW w:w="1558" w:type="dxa"/>
            <w:vAlign w:val="top"/>
          </w:tcPr>
          <w:p w14:paraId="36EB4472">
            <w:pPr>
              <w:pStyle w:val="8"/>
            </w:pPr>
          </w:p>
        </w:tc>
        <w:tc>
          <w:tcPr>
            <w:tcW w:w="1713" w:type="dxa"/>
            <w:vAlign w:val="top"/>
          </w:tcPr>
          <w:p w14:paraId="5F096615">
            <w:pPr>
              <w:pStyle w:val="8"/>
            </w:pPr>
          </w:p>
        </w:tc>
      </w:tr>
      <w:tr w14:paraId="0605B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694" w:type="dxa"/>
            <w:vAlign w:val="top"/>
          </w:tcPr>
          <w:p w14:paraId="4161BC16">
            <w:pPr>
              <w:spacing w:before="142" w:line="184" w:lineRule="auto"/>
              <w:ind w:left="114"/>
              <w:rPr>
                <w:rFonts w:ascii="宋体" w:hAnsi="宋体" w:eastAsia="宋体" w:cs="宋体"/>
                <w:sz w:val="22"/>
                <w:szCs w:val="22"/>
              </w:rPr>
            </w:pPr>
            <w:r>
              <w:rPr>
                <w:rFonts w:ascii="宋体" w:hAnsi="宋体" w:eastAsia="宋体" w:cs="宋体"/>
                <w:spacing w:val="-6"/>
                <w:sz w:val="22"/>
                <w:szCs w:val="22"/>
              </w:rPr>
              <w:t>1.3</w:t>
            </w:r>
          </w:p>
        </w:tc>
        <w:tc>
          <w:tcPr>
            <w:tcW w:w="3776" w:type="dxa"/>
            <w:vAlign w:val="top"/>
          </w:tcPr>
          <w:p w14:paraId="4AEB01FE">
            <w:pPr>
              <w:spacing w:before="87" w:line="219" w:lineRule="auto"/>
              <w:ind w:left="121"/>
              <w:rPr>
                <w:rFonts w:ascii="宋体" w:hAnsi="宋体" w:eastAsia="宋体" w:cs="宋体"/>
                <w:sz w:val="22"/>
                <w:szCs w:val="22"/>
              </w:rPr>
            </w:pPr>
            <w:r>
              <w:rPr>
                <w:rFonts w:ascii="宋体" w:hAnsi="宋体" w:eastAsia="宋体" w:cs="宋体"/>
                <w:spacing w:val="-2"/>
                <w:sz w:val="22"/>
                <w:szCs w:val="22"/>
              </w:rPr>
              <w:t>镇域农业总产值</w:t>
            </w:r>
          </w:p>
        </w:tc>
        <w:tc>
          <w:tcPr>
            <w:tcW w:w="2108" w:type="dxa"/>
            <w:vAlign w:val="top"/>
          </w:tcPr>
          <w:p w14:paraId="4A25F2EF">
            <w:pPr>
              <w:spacing w:before="87" w:line="220" w:lineRule="auto"/>
              <w:ind w:left="84"/>
              <w:rPr>
                <w:rFonts w:ascii="宋体" w:hAnsi="宋体" w:eastAsia="宋体" w:cs="宋体"/>
                <w:sz w:val="22"/>
                <w:szCs w:val="22"/>
              </w:rPr>
            </w:pPr>
            <w:r>
              <w:rPr>
                <w:rFonts w:ascii="宋体" w:hAnsi="宋体" w:eastAsia="宋体" w:cs="宋体"/>
                <w:spacing w:val="-3"/>
                <w:sz w:val="22"/>
                <w:szCs w:val="22"/>
              </w:rPr>
              <w:t>亿元</w:t>
            </w:r>
          </w:p>
        </w:tc>
        <w:tc>
          <w:tcPr>
            <w:tcW w:w="1558" w:type="dxa"/>
            <w:vAlign w:val="top"/>
          </w:tcPr>
          <w:p w14:paraId="71447274">
            <w:pPr>
              <w:pStyle w:val="8"/>
            </w:pPr>
          </w:p>
        </w:tc>
        <w:tc>
          <w:tcPr>
            <w:tcW w:w="1713" w:type="dxa"/>
            <w:vAlign w:val="top"/>
          </w:tcPr>
          <w:p w14:paraId="65614976">
            <w:pPr>
              <w:pStyle w:val="8"/>
            </w:pPr>
          </w:p>
        </w:tc>
      </w:tr>
      <w:tr w14:paraId="12C41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56990462">
            <w:pPr>
              <w:spacing w:before="143" w:line="182" w:lineRule="auto"/>
              <w:ind w:left="114"/>
              <w:rPr>
                <w:rFonts w:ascii="宋体" w:hAnsi="宋体" w:eastAsia="宋体" w:cs="宋体"/>
                <w:sz w:val="22"/>
                <w:szCs w:val="22"/>
              </w:rPr>
            </w:pPr>
            <w:r>
              <w:rPr>
                <w:rFonts w:ascii="宋体" w:hAnsi="宋体" w:eastAsia="宋体" w:cs="宋体"/>
                <w:spacing w:val="-6"/>
                <w:sz w:val="22"/>
                <w:szCs w:val="22"/>
              </w:rPr>
              <w:t>1.4</w:t>
            </w:r>
          </w:p>
        </w:tc>
        <w:tc>
          <w:tcPr>
            <w:tcW w:w="3776" w:type="dxa"/>
            <w:vAlign w:val="top"/>
          </w:tcPr>
          <w:p w14:paraId="19D5B42D">
            <w:pPr>
              <w:spacing w:before="87" w:line="219" w:lineRule="auto"/>
              <w:ind w:left="121"/>
              <w:rPr>
                <w:rFonts w:ascii="宋体" w:hAnsi="宋体" w:eastAsia="宋体" w:cs="宋体"/>
                <w:sz w:val="22"/>
                <w:szCs w:val="22"/>
              </w:rPr>
            </w:pPr>
            <w:r>
              <w:rPr>
                <w:rFonts w:ascii="宋体" w:hAnsi="宋体" w:eastAsia="宋体" w:cs="宋体"/>
                <w:spacing w:val="-1"/>
                <w:sz w:val="22"/>
                <w:szCs w:val="22"/>
              </w:rPr>
              <w:t>主导产业全产业链产值</w:t>
            </w:r>
          </w:p>
        </w:tc>
        <w:tc>
          <w:tcPr>
            <w:tcW w:w="2108" w:type="dxa"/>
            <w:vAlign w:val="top"/>
          </w:tcPr>
          <w:p w14:paraId="4209CEDC">
            <w:pPr>
              <w:spacing w:before="87" w:line="220" w:lineRule="auto"/>
              <w:ind w:left="84"/>
              <w:rPr>
                <w:rFonts w:ascii="宋体" w:hAnsi="宋体" w:eastAsia="宋体" w:cs="宋体"/>
                <w:sz w:val="22"/>
                <w:szCs w:val="22"/>
              </w:rPr>
            </w:pPr>
            <w:r>
              <w:rPr>
                <w:rFonts w:ascii="宋体" w:hAnsi="宋体" w:eastAsia="宋体" w:cs="宋体"/>
                <w:spacing w:val="-3"/>
                <w:sz w:val="22"/>
                <w:szCs w:val="22"/>
              </w:rPr>
              <w:t>亿元</w:t>
            </w:r>
          </w:p>
        </w:tc>
        <w:tc>
          <w:tcPr>
            <w:tcW w:w="1558" w:type="dxa"/>
            <w:vAlign w:val="top"/>
          </w:tcPr>
          <w:p w14:paraId="11A3F497">
            <w:pPr>
              <w:pStyle w:val="8"/>
            </w:pPr>
          </w:p>
        </w:tc>
        <w:tc>
          <w:tcPr>
            <w:tcW w:w="1713" w:type="dxa"/>
            <w:vAlign w:val="top"/>
          </w:tcPr>
          <w:p w14:paraId="5E79FBDD">
            <w:pPr>
              <w:pStyle w:val="8"/>
            </w:pPr>
          </w:p>
        </w:tc>
      </w:tr>
      <w:tr w14:paraId="19BA4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22916A05">
            <w:pPr>
              <w:spacing w:before="143" w:line="182" w:lineRule="auto"/>
              <w:ind w:left="114"/>
              <w:rPr>
                <w:rFonts w:ascii="宋体" w:hAnsi="宋体" w:eastAsia="宋体" w:cs="宋体"/>
                <w:sz w:val="22"/>
                <w:szCs w:val="22"/>
              </w:rPr>
            </w:pPr>
            <w:r>
              <w:rPr>
                <w:rFonts w:ascii="宋体" w:hAnsi="宋体" w:eastAsia="宋体" w:cs="宋体"/>
                <w:spacing w:val="-4"/>
                <w:sz w:val="22"/>
                <w:szCs w:val="22"/>
              </w:rPr>
              <w:t>1.4.1</w:t>
            </w:r>
          </w:p>
        </w:tc>
        <w:tc>
          <w:tcPr>
            <w:tcW w:w="3776" w:type="dxa"/>
            <w:vAlign w:val="top"/>
          </w:tcPr>
          <w:p w14:paraId="6879273F">
            <w:pPr>
              <w:spacing w:before="87" w:line="219" w:lineRule="auto"/>
              <w:ind w:left="121"/>
              <w:rPr>
                <w:rFonts w:ascii="宋体" w:hAnsi="宋体" w:eastAsia="宋体" w:cs="宋体"/>
                <w:sz w:val="22"/>
                <w:szCs w:val="22"/>
              </w:rPr>
            </w:pPr>
            <w:r>
              <w:rPr>
                <w:rFonts w:ascii="宋体" w:hAnsi="宋体" w:eastAsia="宋体" w:cs="宋体"/>
                <w:spacing w:val="-1"/>
                <w:sz w:val="22"/>
                <w:szCs w:val="22"/>
              </w:rPr>
              <w:t>其中：主导产业农业产值</w:t>
            </w:r>
          </w:p>
        </w:tc>
        <w:tc>
          <w:tcPr>
            <w:tcW w:w="2108" w:type="dxa"/>
            <w:vAlign w:val="top"/>
          </w:tcPr>
          <w:p w14:paraId="065C34F2">
            <w:pPr>
              <w:spacing w:before="87" w:line="220" w:lineRule="auto"/>
              <w:ind w:left="84"/>
              <w:rPr>
                <w:rFonts w:ascii="宋体" w:hAnsi="宋体" w:eastAsia="宋体" w:cs="宋体"/>
                <w:sz w:val="22"/>
                <w:szCs w:val="22"/>
              </w:rPr>
            </w:pPr>
            <w:r>
              <w:rPr>
                <w:rFonts w:ascii="宋体" w:hAnsi="宋体" w:eastAsia="宋体" w:cs="宋体"/>
                <w:spacing w:val="-3"/>
                <w:sz w:val="22"/>
                <w:szCs w:val="22"/>
              </w:rPr>
              <w:t>亿元</w:t>
            </w:r>
          </w:p>
        </w:tc>
        <w:tc>
          <w:tcPr>
            <w:tcW w:w="1558" w:type="dxa"/>
            <w:vAlign w:val="top"/>
          </w:tcPr>
          <w:p w14:paraId="5A3456F6">
            <w:pPr>
              <w:pStyle w:val="8"/>
            </w:pPr>
          </w:p>
        </w:tc>
        <w:tc>
          <w:tcPr>
            <w:tcW w:w="1713" w:type="dxa"/>
            <w:vAlign w:val="top"/>
          </w:tcPr>
          <w:p w14:paraId="61BCD53E">
            <w:pPr>
              <w:pStyle w:val="8"/>
            </w:pPr>
          </w:p>
        </w:tc>
      </w:tr>
      <w:tr w14:paraId="278C9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94" w:type="dxa"/>
            <w:vAlign w:val="top"/>
          </w:tcPr>
          <w:p w14:paraId="1C09B932">
            <w:pPr>
              <w:spacing w:before="143" w:line="181" w:lineRule="auto"/>
              <w:ind w:left="124"/>
              <w:rPr>
                <w:rFonts w:ascii="宋体" w:hAnsi="宋体" w:eastAsia="宋体" w:cs="宋体"/>
                <w:sz w:val="22"/>
                <w:szCs w:val="22"/>
              </w:rPr>
            </w:pPr>
            <w:r>
              <w:rPr>
                <w:rFonts w:ascii="宋体" w:hAnsi="宋体" w:eastAsia="宋体" w:cs="宋体"/>
                <w:spacing w:val="-4"/>
                <w:sz w:val="22"/>
                <w:szCs w:val="22"/>
              </w:rPr>
              <w:t>1.4.2</w:t>
            </w:r>
          </w:p>
        </w:tc>
        <w:tc>
          <w:tcPr>
            <w:tcW w:w="3776" w:type="dxa"/>
            <w:vAlign w:val="top"/>
          </w:tcPr>
          <w:p w14:paraId="35DB8D23">
            <w:pPr>
              <w:spacing w:before="87" w:line="219" w:lineRule="auto"/>
              <w:ind w:left="961"/>
              <w:rPr>
                <w:rFonts w:ascii="宋体" w:hAnsi="宋体" w:eastAsia="宋体" w:cs="宋体"/>
                <w:sz w:val="22"/>
                <w:szCs w:val="22"/>
              </w:rPr>
            </w:pPr>
            <w:r>
              <w:rPr>
                <w:rFonts w:ascii="宋体" w:hAnsi="宋体" w:eastAsia="宋体" w:cs="宋体"/>
                <w:spacing w:val="-2"/>
                <w:sz w:val="22"/>
                <w:szCs w:val="22"/>
              </w:rPr>
              <w:t>主导产业加工业产值</w:t>
            </w:r>
          </w:p>
        </w:tc>
        <w:tc>
          <w:tcPr>
            <w:tcW w:w="2108" w:type="dxa"/>
            <w:vAlign w:val="top"/>
          </w:tcPr>
          <w:p w14:paraId="64158074">
            <w:pPr>
              <w:spacing w:before="87" w:line="220" w:lineRule="auto"/>
              <w:ind w:left="84"/>
              <w:rPr>
                <w:rFonts w:ascii="宋体" w:hAnsi="宋体" w:eastAsia="宋体" w:cs="宋体"/>
                <w:sz w:val="22"/>
                <w:szCs w:val="22"/>
              </w:rPr>
            </w:pPr>
            <w:r>
              <w:rPr>
                <w:rFonts w:ascii="宋体" w:hAnsi="宋体" w:eastAsia="宋体" w:cs="宋体"/>
                <w:spacing w:val="-3"/>
                <w:sz w:val="22"/>
                <w:szCs w:val="22"/>
              </w:rPr>
              <w:t>亿元</w:t>
            </w:r>
          </w:p>
        </w:tc>
        <w:tc>
          <w:tcPr>
            <w:tcW w:w="1558" w:type="dxa"/>
            <w:vAlign w:val="top"/>
          </w:tcPr>
          <w:p w14:paraId="082AF421">
            <w:pPr>
              <w:pStyle w:val="8"/>
            </w:pPr>
          </w:p>
        </w:tc>
        <w:tc>
          <w:tcPr>
            <w:tcW w:w="1713" w:type="dxa"/>
            <w:vAlign w:val="top"/>
          </w:tcPr>
          <w:p w14:paraId="115CBE65">
            <w:pPr>
              <w:pStyle w:val="8"/>
            </w:pPr>
          </w:p>
        </w:tc>
      </w:tr>
      <w:tr w14:paraId="1B145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431307B2">
            <w:pPr>
              <w:spacing w:before="144" w:line="181" w:lineRule="auto"/>
              <w:ind w:left="84"/>
              <w:rPr>
                <w:rFonts w:ascii="宋体" w:hAnsi="宋体" w:eastAsia="宋体" w:cs="宋体"/>
                <w:sz w:val="22"/>
                <w:szCs w:val="22"/>
              </w:rPr>
            </w:pPr>
            <w:r>
              <w:rPr>
                <w:rFonts w:ascii="宋体" w:hAnsi="宋体" w:eastAsia="宋体" w:cs="宋体"/>
                <w:sz w:val="22"/>
                <w:szCs w:val="22"/>
              </w:rPr>
              <w:t>2</w:t>
            </w:r>
          </w:p>
        </w:tc>
        <w:tc>
          <w:tcPr>
            <w:tcW w:w="3776" w:type="dxa"/>
            <w:vAlign w:val="top"/>
          </w:tcPr>
          <w:p w14:paraId="08E6107E">
            <w:pPr>
              <w:spacing w:before="85" w:line="219" w:lineRule="auto"/>
              <w:ind w:left="124"/>
              <w:rPr>
                <w:rFonts w:ascii="宋体" w:hAnsi="宋体" w:eastAsia="宋体" w:cs="宋体"/>
                <w:sz w:val="22"/>
                <w:szCs w:val="22"/>
              </w:rPr>
            </w:pPr>
            <w:r>
              <w:rPr>
                <w:rFonts w:ascii="宋体" w:hAnsi="宋体" w:eastAsia="宋体" w:cs="宋体"/>
                <w:b/>
                <w:bCs/>
                <w:spacing w:val="-3"/>
                <w:sz w:val="22"/>
                <w:szCs w:val="22"/>
              </w:rPr>
              <w:t>乡镇主导产业融合发展情况</w:t>
            </w:r>
          </w:p>
        </w:tc>
        <w:tc>
          <w:tcPr>
            <w:tcW w:w="2108" w:type="dxa"/>
            <w:vAlign w:val="top"/>
          </w:tcPr>
          <w:p w14:paraId="4E87E9C9">
            <w:pPr>
              <w:pStyle w:val="8"/>
            </w:pPr>
          </w:p>
        </w:tc>
        <w:tc>
          <w:tcPr>
            <w:tcW w:w="1558" w:type="dxa"/>
            <w:vAlign w:val="top"/>
          </w:tcPr>
          <w:p w14:paraId="0D0E5F7E">
            <w:pPr>
              <w:pStyle w:val="8"/>
            </w:pPr>
          </w:p>
        </w:tc>
        <w:tc>
          <w:tcPr>
            <w:tcW w:w="1713" w:type="dxa"/>
            <w:vAlign w:val="top"/>
          </w:tcPr>
          <w:p w14:paraId="79633A7C">
            <w:pPr>
              <w:pStyle w:val="8"/>
            </w:pPr>
          </w:p>
        </w:tc>
      </w:tr>
      <w:tr w14:paraId="24756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6C63B7EA">
            <w:pPr>
              <w:spacing w:before="144" w:line="181" w:lineRule="auto"/>
              <w:ind w:left="94"/>
              <w:rPr>
                <w:rFonts w:ascii="宋体" w:hAnsi="宋体" w:eastAsia="宋体" w:cs="宋体"/>
                <w:sz w:val="22"/>
                <w:szCs w:val="22"/>
              </w:rPr>
            </w:pPr>
            <w:r>
              <w:rPr>
                <w:rFonts w:ascii="宋体" w:hAnsi="宋体" w:eastAsia="宋体" w:cs="宋体"/>
                <w:spacing w:val="-3"/>
                <w:sz w:val="22"/>
                <w:szCs w:val="22"/>
              </w:rPr>
              <w:t>2.1</w:t>
            </w:r>
          </w:p>
        </w:tc>
        <w:tc>
          <w:tcPr>
            <w:tcW w:w="3776" w:type="dxa"/>
            <w:vAlign w:val="top"/>
          </w:tcPr>
          <w:p w14:paraId="056E6DCF">
            <w:pPr>
              <w:spacing w:before="88" w:line="219" w:lineRule="auto"/>
              <w:ind w:left="121"/>
              <w:rPr>
                <w:rFonts w:ascii="宋体" w:hAnsi="宋体" w:eastAsia="宋体" w:cs="宋体"/>
                <w:sz w:val="22"/>
                <w:szCs w:val="22"/>
              </w:rPr>
            </w:pPr>
            <w:r>
              <w:rPr>
                <w:rFonts w:ascii="宋体" w:hAnsi="宋体" w:eastAsia="宋体" w:cs="宋体"/>
                <w:spacing w:val="-1"/>
                <w:sz w:val="22"/>
                <w:szCs w:val="22"/>
              </w:rPr>
              <w:t>主导产业从业农民人数</w:t>
            </w:r>
          </w:p>
        </w:tc>
        <w:tc>
          <w:tcPr>
            <w:tcW w:w="2108" w:type="dxa"/>
            <w:vAlign w:val="top"/>
          </w:tcPr>
          <w:p w14:paraId="7A5EA3FA">
            <w:pPr>
              <w:spacing w:before="91" w:line="222" w:lineRule="auto"/>
              <w:ind w:left="84"/>
              <w:rPr>
                <w:rFonts w:ascii="宋体" w:hAnsi="宋体" w:eastAsia="宋体" w:cs="宋体"/>
                <w:sz w:val="22"/>
                <w:szCs w:val="22"/>
              </w:rPr>
            </w:pPr>
            <w:r>
              <w:rPr>
                <w:rFonts w:ascii="宋体" w:hAnsi="宋体" w:eastAsia="宋体" w:cs="宋体"/>
                <w:sz w:val="22"/>
                <w:szCs w:val="22"/>
              </w:rPr>
              <w:t>人</w:t>
            </w:r>
          </w:p>
        </w:tc>
        <w:tc>
          <w:tcPr>
            <w:tcW w:w="1558" w:type="dxa"/>
            <w:vAlign w:val="top"/>
          </w:tcPr>
          <w:p w14:paraId="2B2E65D1">
            <w:pPr>
              <w:pStyle w:val="8"/>
            </w:pPr>
          </w:p>
        </w:tc>
        <w:tc>
          <w:tcPr>
            <w:tcW w:w="1713" w:type="dxa"/>
            <w:vAlign w:val="top"/>
          </w:tcPr>
          <w:p w14:paraId="7F42648E">
            <w:pPr>
              <w:pStyle w:val="8"/>
            </w:pPr>
          </w:p>
        </w:tc>
      </w:tr>
      <w:tr w14:paraId="3DC2F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94" w:type="dxa"/>
            <w:vAlign w:val="top"/>
          </w:tcPr>
          <w:p w14:paraId="14B13480">
            <w:pPr>
              <w:spacing w:before="144" w:line="180" w:lineRule="auto"/>
              <w:ind w:left="74"/>
              <w:rPr>
                <w:rFonts w:ascii="宋体" w:hAnsi="宋体" w:eastAsia="宋体" w:cs="宋体"/>
                <w:sz w:val="22"/>
                <w:szCs w:val="22"/>
              </w:rPr>
            </w:pPr>
            <w:r>
              <w:rPr>
                <w:rFonts w:ascii="宋体" w:hAnsi="宋体" w:eastAsia="宋体" w:cs="宋体"/>
                <w:spacing w:val="-3"/>
                <w:sz w:val="22"/>
                <w:szCs w:val="22"/>
              </w:rPr>
              <w:t>2.2</w:t>
            </w:r>
          </w:p>
        </w:tc>
        <w:tc>
          <w:tcPr>
            <w:tcW w:w="3776" w:type="dxa"/>
            <w:vAlign w:val="top"/>
          </w:tcPr>
          <w:p w14:paraId="003B80DC">
            <w:pPr>
              <w:spacing w:before="88" w:line="219" w:lineRule="auto"/>
              <w:ind w:left="121"/>
              <w:rPr>
                <w:rFonts w:ascii="宋体" w:hAnsi="宋体" w:eastAsia="宋体" w:cs="宋体"/>
                <w:sz w:val="22"/>
                <w:szCs w:val="22"/>
              </w:rPr>
            </w:pPr>
            <w:r>
              <w:rPr>
                <w:rFonts w:ascii="宋体" w:hAnsi="宋体" w:eastAsia="宋体" w:cs="宋体"/>
                <w:spacing w:val="-1"/>
                <w:sz w:val="22"/>
                <w:szCs w:val="22"/>
              </w:rPr>
              <w:t>主导产业从业农民人均可支配收入</w:t>
            </w:r>
          </w:p>
        </w:tc>
        <w:tc>
          <w:tcPr>
            <w:tcW w:w="2108" w:type="dxa"/>
            <w:vAlign w:val="top"/>
          </w:tcPr>
          <w:p w14:paraId="4A0042F7">
            <w:pPr>
              <w:spacing w:before="88" w:line="220" w:lineRule="auto"/>
              <w:ind w:left="84"/>
              <w:rPr>
                <w:rFonts w:ascii="宋体" w:hAnsi="宋体" w:eastAsia="宋体" w:cs="宋体"/>
                <w:sz w:val="22"/>
                <w:szCs w:val="22"/>
              </w:rPr>
            </w:pPr>
            <w:r>
              <w:rPr>
                <w:rFonts w:ascii="宋体" w:hAnsi="宋体" w:eastAsia="宋体" w:cs="宋体"/>
                <w:spacing w:val="4"/>
                <w:sz w:val="22"/>
                <w:szCs w:val="22"/>
              </w:rPr>
              <w:t>万元</w:t>
            </w:r>
          </w:p>
        </w:tc>
        <w:tc>
          <w:tcPr>
            <w:tcW w:w="1558" w:type="dxa"/>
            <w:vAlign w:val="top"/>
          </w:tcPr>
          <w:p w14:paraId="629CAA26">
            <w:pPr>
              <w:pStyle w:val="8"/>
            </w:pPr>
          </w:p>
        </w:tc>
        <w:tc>
          <w:tcPr>
            <w:tcW w:w="1713" w:type="dxa"/>
            <w:vAlign w:val="top"/>
          </w:tcPr>
          <w:p w14:paraId="6A0F5C9D">
            <w:pPr>
              <w:pStyle w:val="8"/>
            </w:pPr>
          </w:p>
        </w:tc>
      </w:tr>
      <w:tr w14:paraId="7BB81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158CF5C8">
            <w:pPr>
              <w:spacing w:before="145" w:line="180" w:lineRule="auto"/>
              <w:ind w:left="94"/>
              <w:rPr>
                <w:rFonts w:ascii="宋体" w:hAnsi="宋体" w:eastAsia="宋体" w:cs="宋体"/>
                <w:sz w:val="22"/>
                <w:szCs w:val="22"/>
              </w:rPr>
            </w:pPr>
            <w:r>
              <w:rPr>
                <w:rFonts w:ascii="宋体" w:hAnsi="宋体" w:eastAsia="宋体" w:cs="宋体"/>
                <w:spacing w:val="-3"/>
                <w:sz w:val="22"/>
                <w:szCs w:val="22"/>
              </w:rPr>
              <w:t>2.3</w:t>
            </w:r>
          </w:p>
        </w:tc>
        <w:tc>
          <w:tcPr>
            <w:tcW w:w="3776" w:type="dxa"/>
            <w:vAlign w:val="top"/>
          </w:tcPr>
          <w:p w14:paraId="49AEF506">
            <w:pPr>
              <w:spacing w:before="89" w:line="219" w:lineRule="auto"/>
              <w:ind w:left="121"/>
              <w:rPr>
                <w:rFonts w:ascii="宋体" w:hAnsi="宋体" w:eastAsia="宋体" w:cs="宋体"/>
                <w:sz w:val="22"/>
                <w:szCs w:val="22"/>
              </w:rPr>
            </w:pPr>
            <w:r>
              <w:rPr>
                <w:rFonts w:ascii="宋体" w:hAnsi="宋体" w:eastAsia="宋体" w:cs="宋体"/>
                <w:spacing w:val="-1"/>
                <w:sz w:val="22"/>
                <w:szCs w:val="22"/>
              </w:rPr>
              <w:t>辐射带动周边乡镇从业农民人数</w:t>
            </w:r>
          </w:p>
        </w:tc>
        <w:tc>
          <w:tcPr>
            <w:tcW w:w="2108" w:type="dxa"/>
            <w:vAlign w:val="top"/>
          </w:tcPr>
          <w:p w14:paraId="3E097465">
            <w:pPr>
              <w:spacing w:before="92" w:line="222" w:lineRule="auto"/>
              <w:ind w:left="84"/>
              <w:rPr>
                <w:rFonts w:ascii="宋体" w:hAnsi="宋体" w:eastAsia="宋体" w:cs="宋体"/>
                <w:sz w:val="22"/>
                <w:szCs w:val="22"/>
              </w:rPr>
            </w:pPr>
            <w:r>
              <w:rPr>
                <w:rFonts w:ascii="宋体" w:hAnsi="宋体" w:eastAsia="宋体" w:cs="宋体"/>
                <w:sz w:val="22"/>
                <w:szCs w:val="22"/>
              </w:rPr>
              <w:t>人</w:t>
            </w:r>
          </w:p>
        </w:tc>
        <w:tc>
          <w:tcPr>
            <w:tcW w:w="1558" w:type="dxa"/>
            <w:vAlign w:val="top"/>
          </w:tcPr>
          <w:p w14:paraId="54418E5A">
            <w:pPr>
              <w:pStyle w:val="8"/>
            </w:pPr>
          </w:p>
        </w:tc>
        <w:tc>
          <w:tcPr>
            <w:tcW w:w="1713" w:type="dxa"/>
            <w:vAlign w:val="top"/>
          </w:tcPr>
          <w:p w14:paraId="22F96658">
            <w:pPr>
              <w:pStyle w:val="8"/>
            </w:pPr>
          </w:p>
        </w:tc>
      </w:tr>
      <w:tr w14:paraId="551AA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50F930F8">
            <w:pPr>
              <w:spacing w:before="145" w:line="180" w:lineRule="auto"/>
              <w:ind w:left="74"/>
              <w:rPr>
                <w:rFonts w:ascii="宋体" w:hAnsi="宋体" w:eastAsia="宋体" w:cs="宋体"/>
                <w:sz w:val="22"/>
                <w:szCs w:val="22"/>
              </w:rPr>
            </w:pPr>
            <w:r>
              <w:rPr>
                <w:rFonts w:ascii="宋体" w:hAnsi="宋体" w:eastAsia="宋体" w:cs="宋体"/>
                <w:spacing w:val="-3"/>
                <w:sz w:val="22"/>
                <w:szCs w:val="22"/>
              </w:rPr>
              <w:t>2.4</w:t>
            </w:r>
          </w:p>
        </w:tc>
        <w:tc>
          <w:tcPr>
            <w:tcW w:w="3776" w:type="dxa"/>
            <w:vAlign w:val="top"/>
          </w:tcPr>
          <w:p w14:paraId="6FDA5999">
            <w:pPr>
              <w:spacing w:before="89" w:line="219" w:lineRule="auto"/>
              <w:ind w:left="121"/>
              <w:rPr>
                <w:rFonts w:ascii="宋体" w:hAnsi="宋体" w:eastAsia="宋体" w:cs="宋体"/>
                <w:sz w:val="22"/>
                <w:szCs w:val="22"/>
              </w:rPr>
            </w:pPr>
            <w:r>
              <w:rPr>
                <w:rFonts w:ascii="宋体" w:hAnsi="宋体" w:eastAsia="宋体" w:cs="宋体"/>
                <w:spacing w:val="-1"/>
                <w:sz w:val="22"/>
                <w:szCs w:val="22"/>
              </w:rPr>
              <w:t>县域农民人均可支配收入</w:t>
            </w:r>
          </w:p>
        </w:tc>
        <w:tc>
          <w:tcPr>
            <w:tcW w:w="2108" w:type="dxa"/>
            <w:vAlign w:val="top"/>
          </w:tcPr>
          <w:p w14:paraId="7E87AC11">
            <w:pPr>
              <w:spacing w:before="89" w:line="220" w:lineRule="auto"/>
              <w:ind w:left="84"/>
              <w:rPr>
                <w:rFonts w:ascii="宋体" w:hAnsi="宋体" w:eastAsia="宋体" w:cs="宋体"/>
                <w:sz w:val="22"/>
                <w:szCs w:val="22"/>
              </w:rPr>
            </w:pPr>
            <w:r>
              <w:rPr>
                <w:rFonts w:ascii="宋体" w:hAnsi="宋体" w:eastAsia="宋体" w:cs="宋体"/>
                <w:spacing w:val="4"/>
                <w:sz w:val="22"/>
                <w:szCs w:val="22"/>
              </w:rPr>
              <w:t>万元</w:t>
            </w:r>
          </w:p>
        </w:tc>
        <w:tc>
          <w:tcPr>
            <w:tcW w:w="1558" w:type="dxa"/>
            <w:vAlign w:val="top"/>
          </w:tcPr>
          <w:p w14:paraId="71D8D532">
            <w:pPr>
              <w:pStyle w:val="8"/>
            </w:pPr>
          </w:p>
        </w:tc>
        <w:tc>
          <w:tcPr>
            <w:tcW w:w="1713" w:type="dxa"/>
            <w:vAlign w:val="top"/>
          </w:tcPr>
          <w:p w14:paraId="39F693B8">
            <w:pPr>
              <w:pStyle w:val="8"/>
            </w:pPr>
          </w:p>
        </w:tc>
      </w:tr>
      <w:tr w14:paraId="7D956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4E73D866">
            <w:pPr>
              <w:spacing w:before="145" w:line="180" w:lineRule="auto"/>
              <w:ind w:left="94"/>
              <w:rPr>
                <w:rFonts w:ascii="宋体" w:hAnsi="宋体" w:eastAsia="宋体" w:cs="宋体"/>
                <w:sz w:val="22"/>
                <w:szCs w:val="22"/>
              </w:rPr>
            </w:pPr>
            <w:r>
              <w:rPr>
                <w:rFonts w:ascii="宋体" w:hAnsi="宋体" w:eastAsia="宋体" w:cs="宋体"/>
                <w:spacing w:val="-3"/>
                <w:sz w:val="22"/>
                <w:szCs w:val="22"/>
              </w:rPr>
              <w:t>2.5</w:t>
            </w:r>
          </w:p>
        </w:tc>
        <w:tc>
          <w:tcPr>
            <w:tcW w:w="3776" w:type="dxa"/>
            <w:vAlign w:val="top"/>
          </w:tcPr>
          <w:p w14:paraId="17FA7CE5">
            <w:pPr>
              <w:spacing w:before="89" w:line="219" w:lineRule="auto"/>
              <w:ind w:left="121"/>
              <w:rPr>
                <w:rFonts w:ascii="宋体" w:hAnsi="宋体" w:eastAsia="宋体" w:cs="宋体"/>
                <w:sz w:val="22"/>
                <w:szCs w:val="22"/>
              </w:rPr>
            </w:pPr>
            <w:r>
              <w:rPr>
                <w:rFonts w:ascii="宋体" w:hAnsi="宋体" w:eastAsia="宋体" w:cs="宋体"/>
                <w:sz w:val="22"/>
                <w:szCs w:val="22"/>
              </w:rPr>
              <w:t>主导产业加工业产值与农业产值比</w:t>
            </w:r>
          </w:p>
        </w:tc>
        <w:tc>
          <w:tcPr>
            <w:tcW w:w="2108" w:type="dxa"/>
            <w:vAlign w:val="top"/>
          </w:tcPr>
          <w:p w14:paraId="3F7720DA">
            <w:pPr>
              <w:spacing w:before="95" w:line="222" w:lineRule="auto"/>
              <w:ind w:left="84"/>
              <w:rPr>
                <w:rFonts w:ascii="宋体" w:hAnsi="宋体" w:eastAsia="宋体" w:cs="宋体"/>
                <w:sz w:val="22"/>
                <w:szCs w:val="22"/>
              </w:rPr>
            </w:pPr>
            <w:r>
              <w:rPr>
                <w:rFonts w:ascii="宋体" w:hAnsi="宋体" w:eastAsia="宋体" w:cs="宋体"/>
                <w:sz w:val="22"/>
                <w:szCs w:val="22"/>
              </w:rPr>
              <w:t>/</w:t>
            </w:r>
          </w:p>
        </w:tc>
        <w:tc>
          <w:tcPr>
            <w:tcW w:w="1558" w:type="dxa"/>
            <w:vAlign w:val="top"/>
          </w:tcPr>
          <w:p w14:paraId="26C159BD">
            <w:pPr>
              <w:pStyle w:val="8"/>
            </w:pPr>
          </w:p>
        </w:tc>
        <w:tc>
          <w:tcPr>
            <w:tcW w:w="1713" w:type="dxa"/>
            <w:vAlign w:val="top"/>
          </w:tcPr>
          <w:p w14:paraId="45890074">
            <w:pPr>
              <w:pStyle w:val="8"/>
            </w:pPr>
          </w:p>
        </w:tc>
      </w:tr>
      <w:tr w14:paraId="2349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694" w:type="dxa"/>
            <w:vAlign w:val="top"/>
          </w:tcPr>
          <w:p w14:paraId="61C325E9">
            <w:pPr>
              <w:spacing w:before="145" w:line="183" w:lineRule="auto"/>
              <w:ind w:left="74"/>
              <w:rPr>
                <w:rFonts w:ascii="宋体" w:hAnsi="宋体" w:eastAsia="宋体" w:cs="宋体"/>
                <w:sz w:val="22"/>
                <w:szCs w:val="22"/>
              </w:rPr>
            </w:pPr>
            <w:r>
              <w:rPr>
                <w:rFonts w:ascii="宋体" w:hAnsi="宋体" w:eastAsia="宋体" w:cs="宋体"/>
                <w:sz w:val="22"/>
                <w:szCs w:val="22"/>
              </w:rPr>
              <w:t>3</w:t>
            </w:r>
          </w:p>
        </w:tc>
        <w:tc>
          <w:tcPr>
            <w:tcW w:w="3776" w:type="dxa"/>
            <w:vAlign w:val="top"/>
          </w:tcPr>
          <w:p w14:paraId="07019B04">
            <w:pPr>
              <w:spacing w:before="85" w:line="219" w:lineRule="auto"/>
              <w:ind w:left="124"/>
              <w:rPr>
                <w:rFonts w:ascii="宋体" w:hAnsi="宋体" w:eastAsia="宋体" w:cs="宋体"/>
                <w:sz w:val="22"/>
                <w:szCs w:val="22"/>
              </w:rPr>
            </w:pPr>
            <w:r>
              <w:rPr>
                <w:rFonts w:ascii="宋体" w:hAnsi="宋体" w:eastAsia="宋体" w:cs="宋体"/>
                <w:b/>
                <w:bCs/>
                <w:spacing w:val="-4"/>
                <w:sz w:val="22"/>
                <w:szCs w:val="22"/>
              </w:rPr>
              <w:t>主导产业经营主体情况</w:t>
            </w:r>
          </w:p>
        </w:tc>
        <w:tc>
          <w:tcPr>
            <w:tcW w:w="2108" w:type="dxa"/>
            <w:vAlign w:val="top"/>
          </w:tcPr>
          <w:p w14:paraId="5C9427E1">
            <w:pPr>
              <w:pStyle w:val="8"/>
            </w:pPr>
          </w:p>
        </w:tc>
        <w:tc>
          <w:tcPr>
            <w:tcW w:w="1558" w:type="dxa"/>
            <w:vAlign w:val="top"/>
          </w:tcPr>
          <w:p w14:paraId="2EDD2068">
            <w:pPr>
              <w:pStyle w:val="8"/>
            </w:pPr>
          </w:p>
        </w:tc>
        <w:tc>
          <w:tcPr>
            <w:tcW w:w="1713" w:type="dxa"/>
            <w:vAlign w:val="top"/>
          </w:tcPr>
          <w:p w14:paraId="72B23B4D">
            <w:pPr>
              <w:pStyle w:val="8"/>
            </w:pPr>
          </w:p>
        </w:tc>
      </w:tr>
      <w:tr w14:paraId="5D4DA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19FFEB99">
            <w:pPr>
              <w:spacing w:before="144" w:line="181" w:lineRule="auto"/>
              <w:ind w:left="84"/>
              <w:rPr>
                <w:rFonts w:ascii="宋体" w:hAnsi="宋体" w:eastAsia="宋体" w:cs="宋体"/>
                <w:sz w:val="22"/>
                <w:szCs w:val="22"/>
              </w:rPr>
            </w:pPr>
            <w:r>
              <w:rPr>
                <w:rFonts w:ascii="宋体" w:hAnsi="宋体" w:eastAsia="宋体" w:cs="宋体"/>
                <w:spacing w:val="-3"/>
                <w:sz w:val="22"/>
                <w:szCs w:val="22"/>
              </w:rPr>
              <w:t>3.1</w:t>
            </w:r>
          </w:p>
        </w:tc>
        <w:tc>
          <w:tcPr>
            <w:tcW w:w="3776" w:type="dxa"/>
            <w:vAlign w:val="top"/>
          </w:tcPr>
          <w:p w14:paraId="6A3DF39F">
            <w:pPr>
              <w:spacing w:before="89" w:line="219" w:lineRule="auto"/>
              <w:ind w:left="121"/>
              <w:rPr>
                <w:rFonts w:ascii="宋体" w:hAnsi="宋体" w:eastAsia="宋体" w:cs="宋体"/>
                <w:sz w:val="22"/>
                <w:szCs w:val="22"/>
              </w:rPr>
            </w:pPr>
            <w:r>
              <w:rPr>
                <w:rFonts w:ascii="宋体" w:hAnsi="宋体" w:eastAsia="宋体" w:cs="宋体"/>
                <w:spacing w:val="-1"/>
                <w:sz w:val="22"/>
                <w:szCs w:val="22"/>
              </w:rPr>
              <w:t>镇域地市级(含)以上龙头企业数量</w:t>
            </w:r>
          </w:p>
        </w:tc>
        <w:tc>
          <w:tcPr>
            <w:tcW w:w="2108" w:type="dxa"/>
            <w:vAlign w:val="top"/>
          </w:tcPr>
          <w:p w14:paraId="44B287C4">
            <w:pPr>
              <w:spacing w:before="89" w:line="219" w:lineRule="auto"/>
              <w:ind w:left="84"/>
              <w:rPr>
                <w:rFonts w:ascii="宋体" w:hAnsi="宋体" w:eastAsia="宋体" w:cs="宋体"/>
                <w:sz w:val="22"/>
                <w:szCs w:val="22"/>
              </w:rPr>
            </w:pPr>
            <w:r>
              <w:rPr>
                <w:rFonts w:ascii="宋体" w:hAnsi="宋体" w:eastAsia="宋体" w:cs="宋体"/>
                <w:sz w:val="22"/>
                <w:szCs w:val="22"/>
              </w:rPr>
              <w:t>个</w:t>
            </w:r>
          </w:p>
        </w:tc>
        <w:tc>
          <w:tcPr>
            <w:tcW w:w="1558" w:type="dxa"/>
            <w:vAlign w:val="top"/>
          </w:tcPr>
          <w:p w14:paraId="4277AE84">
            <w:pPr>
              <w:pStyle w:val="8"/>
            </w:pPr>
          </w:p>
        </w:tc>
        <w:tc>
          <w:tcPr>
            <w:tcW w:w="1713" w:type="dxa"/>
            <w:vAlign w:val="top"/>
          </w:tcPr>
          <w:p w14:paraId="2276D609">
            <w:pPr>
              <w:pStyle w:val="8"/>
            </w:pPr>
          </w:p>
        </w:tc>
      </w:tr>
      <w:tr w14:paraId="6E83B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94" w:type="dxa"/>
            <w:vAlign w:val="top"/>
          </w:tcPr>
          <w:p w14:paraId="319B781A">
            <w:pPr>
              <w:spacing w:before="134" w:line="181" w:lineRule="auto"/>
              <w:ind w:left="94"/>
              <w:rPr>
                <w:rFonts w:ascii="宋体" w:hAnsi="宋体" w:eastAsia="宋体" w:cs="宋体"/>
                <w:sz w:val="22"/>
                <w:szCs w:val="22"/>
              </w:rPr>
            </w:pPr>
            <w:r>
              <w:rPr>
                <w:rFonts w:ascii="宋体" w:hAnsi="宋体" w:eastAsia="宋体" w:cs="宋体"/>
                <w:spacing w:val="-3"/>
                <w:sz w:val="22"/>
                <w:szCs w:val="22"/>
              </w:rPr>
              <w:t>3.1.1</w:t>
            </w:r>
          </w:p>
        </w:tc>
        <w:tc>
          <w:tcPr>
            <w:tcW w:w="3776" w:type="dxa"/>
            <w:vAlign w:val="top"/>
          </w:tcPr>
          <w:p w14:paraId="6E243A06">
            <w:pPr>
              <w:spacing w:before="79" w:line="219" w:lineRule="auto"/>
              <w:ind w:left="121"/>
              <w:rPr>
                <w:rFonts w:ascii="宋体" w:hAnsi="宋体" w:eastAsia="宋体" w:cs="宋体"/>
                <w:sz w:val="22"/>
                <w:szCs w:val="22"/>
              </w:rPr>
            </w:pPr>
            <w:r>
              <w:rPr>
                <w:rFonts w:ascii="宋体" w:hAnsi="宋体" w:eastAsia="宋体" w:cs="宋体"/>
                <w:spacing w:val="-1"/>
                <w:sz w:val="22"/>
                <w:szCs w:val="22"/>
              </w:rPr>
              <w:t>其中：地市级龙头企业</w:t>
            </w:r>
          </w:p>
        </w:tc>
        <w:tc>
          <w:tcPr>
            <w:tcW w:w="2108" w:type="dxa"/>
            <w:vAlign w:val="top"/>
          </w:tcPr>
          <w:p w14:paraId="394D7F02">
            <w:pPr>
              <w:spacing w:before="79" w:line="219" w:lineRule="auto"/>
              <w:ind w:left="84"/>
              <w:rPr>
                <w:rFonts w:ascii="宋体" w:hAnsi="宋体" w:eastAsia="宋体" w:cs="宋体"/>
                <w:sz w:val="22"/>
                <w:szCs w:val="22"/>
              </w:rPr>
            </w:pPr>
            <w:r>
              <w:rPr>
                <w:rFonts w:ascii="宋体" w:hAnsi="宋体" w:eastAsia="宋体" w:cs="宋体"/>
                <w:sz w:val="22"/>
                <w:szCs w:val="22"/>
              </w:rPr>
              <w:t>个</w:t>
            </w:r>
          </w:p>
        </w:tc>
        <w:tc>
          <w:tcPr>
            <w:tcW w:w="1558" w:type="dxa"/>
            <w:vAlign w:val="top"/>
          </w:tcPr>
          <w:p w14:paraId="5EB39CD1">
            <w:pPr>
              <w:pStyle w:val="8"/>
            </w:pPr>
          </w:p>
        </w:tc>
        <w:tc>
          <w:tcPr>
            <w:tcW w:w="1713" w:type="dxa"/>
            <w:vAlign w:val="top"/>
          </w:tcPr>
          <w:p w14:paraId="7791E4EE">
            <w:pPr>
              <w:pStyle w:val="8"/>
            </w:pPr>
          </w:p>
        </w:tc>
      </w:tr>
      <w:tr w14:paraId="624B4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94" w:type="dxa"/>
            <w:vAlign w:val="top"/>
          </w:tcPr>
          <w:p w14:paraId="6CA2D814">
            <w:pPr>
              <w:spacing w:before="144" w:line="181" w:lineRule="auto"/>
              <w:ind w:left="104"/>
              <w:rPr>
                <w:rFonts w:ascii="宋体" w:hAnsi="宋体" w:eastAsia="宋体" w:cs="宋体"/>
                <w:sz w:val="22"/>
                <w:szCs w:val="22"/>
              </w:rPr>
            </w:pPr>
            <w:r>
              <w:rPr>
                <w:rFonts w:ascii="宋体" w:hAnsi="宋体" w:eastAsia="宋体" w:cs="宋体"/>
                <w:spacing w:val="-3"/>
                <w:sz w:val="22"/>
                <w:szCs w:val="22"/>
              </w:rPr>
              <w:t>3.1.2</w:t>
            </w:r>
          </w:p>
        </w:tc>
        <w:tc>
          <w:tcPr>
            <w:tcW w:w="3776" w:type="dxa"/>
            <w:vAlign w:val="top"/>
          </w:tcPr>
          <w:p w14:paraId="0BA20FA3">
            <w:pPr>
              <w:spacing w:before="89" w:line="219" w:lineRule="auto"/>
              <w:ind w:left="1180"/>
              <w:rPr>
                <w:rFonts w:ascii="宋体" w:hAnsi="宋体" w:eastAsia="宋体" w:cs="宋体"/>
                <w:sz w:val="22"/>
                <w:szCs w:val="22"/>
              </w:rPr>
            </w:pPr>
            <w:r>
              <w:rPr>
                <w:rFonts w:ascii="宋体" w:hAnsi="宋体" w:eastAsia="宋体" w:cs="宋体"/>
                <w:spacing w:val="-2"/>
                <w:sz w:val="22"/>
                <w:szCs w:val="22"/>
              </w:rPr>
              <w:t>省级龙头企业</w:t>
            </w:r>
          </w:p>
        </w:tc>
        <w:tc>
          <w:tcPr>
            <w:tcW w:w="2108" w:type="dxa"/>
            <w:vAlign w:val="top"/>
          </w:tcPr>
          <w:p w14:paraId="619F01B8">
            <w:pPr>
              <w:spacing w:before="89" w:line="219" w:lineRule="auto"/>
              <w:ind w:left="84"/>
              <w:rPr>
                <w:rFonts w:ascii="宋体" w:hAnsi="宋体" w:eastAsia="宋体" w:cs="宋体"/>
                <w:sz w:val="22"/>
                <w:szCs w:val="22"/>
              </w:rPr>
            </w:pPr>
            <w:r>
              <w:rPr>
                <w:rFonts w:ascii="宋体" w:hAnsi="宋体" w:eastAsia="宋体" w:cs="宋体"/>
                <w:sz w:val="22"/>
                <w:szCs w:val="22"/>
              </w:rPr>
              <w:t>个</w:t>
            </w:r>
          </w:p>
        </w:tc>
        <w:tc>
          <w:tcPr>
            <w:tcW w:w="1558" w:type="dxa"/>
            <w:vAlign w:val="top"/>
          </w:tcPr>
          <w:p w14:paraId="6129DC45">
            <w:pPr>
              <w:pStyle w:val="8"/>
            </w:pPr>
          </w:p>
        </w:tc>
        <w:tc>
          <w:tcPr>
            <w:tcW w:w="1713" w:type="dxa"/>
            <w:vAlign w:val="top"/>
          </w:tcPr>
          <w:p w14:paraId="6A364D1E">
            <w:pPr>
              <w:pStyle w:val="8"/>
            </w:pPr>
          </w:p>
        </w:tc>
      </w:tr>
      <w:tr w14:paraId="4CEC2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94" w:type="dxa"/>
            <w:vAlign w:val="top"/>
          </w:tcPr>
          <w:p w14:paraId="175222CF">
            <w:pPr>
              <w:spacing w:before="144" w:line="184" w:lineRule="auto"/>
              <w:ind w:left="104"/>
              <w:rPr>
                <w:rFonts w:ascii="宋体" w:hAnsi="宋体" w:eastAsia="宋体" w:cs="宋体"/>
                <w:sz w:val="22"/>
                <w:szCs w:val="22"/>
              </w:rPr>
            </w:pPr>
            <w:r>
              <w:rPr>
                <w:rFonts w:ascii="宋体" w:hAnsi="宋体" w:eastAsia="宋体" w:cs="宋体"/>
                <w:spacing w:val="-3"/>
                <w:sz w:val="22"/>
                <w:szCs w:val="22"/>
              </w:rPr>
              <w:t>3.1.3</w:t>
            </w:r>
          </w:p>
        </w:tc>
        <w:tc>
          <w:tcPr>
            <w:tcW w:w="3776" w:type="dxa"/>
            <w:vAlign w:val="top"/>
          </w:tcPr>
          <w:p w14:paraId="789528F5">
            <w:pPr>
              <w:spacing w:before="89" w:line="219" w:lineRule="auto"/>
              <w:ind w:left="1180"/>
              <w:rPr>
                <w:rFonts w:ascii="宋体" w:hAnsi="宋体" w:eastAsia="宋体" w:cs="宋体"/>
                <w:sz w:val="22"/>
                <w:szCs w:val="22"/>
              </w:rPr>
            </w:pPr>
            <w:r>
              <w:rPr>
                <w:rFonts w:ascii="宋体" w:hAnsi="宋体" w:eastAsia="宋体" w:cs="宋体"/>
                <w:spacing w:val="1"/>
                <w:sz w:val="22"/>
                <w:szCs w:val="22"/>
              </w:rPr>
              <w:t>国家级龙头企业</w:t>
            </w:r>
          </w:p>
        </w:tc>
        <w:tc>
          <w:tcPr>
            <w:tcW w:w="2108" w:type="dxa"/>
            <w:vAlign w:val="top"/>
          </w:tcPr>
          <w:p w14:paraId="471ACD20">
            <w:pPr>
              <w:spacing w:before="89" w:line="219" w:lineRule="auto"/>
              <w:ind w:left="84"/>
              <w:rPr>
                <w:rFonts w:ascii="宋体" w:hAnsi="宋体" w:eastAsia="宋体" w:cs="宋体"/>
                <w:sz w:val="22"/>
                <w:szCs w:val="22"/>
              </w:rPr>
            </w:pPr>
            <w:r>
              <w:rPr>
                <w:rFonts w:ascii="宋体" w:hAnsi="宋体" w:eastAsia="宋体" w:cs="宋体"/>
                <w:sz w:val="22"/>
                <w:szCs w:val="22"/>
              </w:rPr>
              <w:t>个</w:t>
            </w:r>
          </w:p>
        </w:tc>
        <w:tc>
          <w:tcPr>
            <w:tcW w:w="1558" w:type="dxa"/>
            <w:vAlign w:val="top"/>
          </w:tcPr>
          <w:p w14:paraId="4B72A001">
            <w:pPr>
              <w:pStyle w:val="8"/>
            </w:pPr>
          </w:p>
        </w:tc>
        <w:tc>
          <w:tcPr>
            <w:tcW w:w="1713" w:type="dxa"/>
            <w:vAlign w:val="top"/>
          </w:tcPr>
          <w:p w14:paraId="00FE8A97">
            <w:pPr>
              <w:pStyle w:val="8"/>
            </w:pPr>
          </w:p>
        </w:tc>
      </w:tr>
    </w:tbl>
    <w:p w14:paraId="20F04676">
      <w:pPr>
        <w:spacing w:line="167" w:lineRule="exact"/>
        <w:rPr>
          <w:rFonts w:ascii="Arial"/>
          <w:sz w:val="14"/>
        </w:rPr>
      </w:pPr>
    </w:p>
    <w:tbl>
      <w:tblPr>
        <w:tblStyle w:val="7"/>
        <w:tblW w:w="98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68"/>
        <w:gridCol w:w="2108"/>
        <w:gridCol w:w="220"/>
        <w:gridCol w:w="1898"/>
        <w:gridCol w:w="1548"/>
        <w:gridCol w:w="1723"/>
      </w:tblGrid>
      <w:tr w14:paraId="7EE64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84" w:type="dxa"/>
            <w:vAlign w:val="top"/>
          </w:tcPr>
          <w:p w14:paraId="6F8F5F6F">
            <w:pPr>
              <w:spacing w:before="147" w:line="183" w:lineRule="auto"/>
              <w:ind w:left="74"/>
              <w:rPr>
                <w:rFonts w:ascii="宋体" w:hAnsi="宋体" w:eastAsia="宋体" w:cs="宋体"/>
                <w:sz w:val="21"/>
                <w:szCs w:val="21"/>
              </w:rPr>
            </w:pPr>
            <w:r>
              <w:rPr>
                <w:rFonts w:ascii="宋体" w:hAnsi="宋体" w:eastAsia="宋体" w:cs="宋体"/>
                <w:spacing w:val="-3"/>
                <w:sz w:val="21"/>
                <w:szCs w:val="21"/>
              </w:rPr>
              <w:t>3.2</w:t>
            </w:r>
          </w:p>
        </w:tc>
        <w:tc>
          <w:tcPr>
            <w:tcW w:w="3776" w:type="dxa"/>
            <w:gridSpan w:val="2"/>
            <w:vAlign w:val="top"/>
          </w:tcPr>
          <w:p w14:paraId="6D45F894">
            <w:pPr>
              <w:spacing w:before="93" w:line="219" w:lineRule="auto"/>
              <w:ind w:left="111"/>
              <w:rPr>
                <w:rFonts w:ascii="宋体" w:hAnsi="宋体" w:eastAsia="宋体" w:cs="宋体"/>
                <w:sz w:val="21"/>
                <w:szCs w:val="21"/>
              </w:rPr>
            </w:pPr>
            <w:r>
              <w:rPr>
                <w:rFonts w:ascii="宋体" w:hAnsi="宋体" w:eastAsia="宋体" w:cs="宋体"/>
                <w:spacing w:val="-1"/>
                <w:sz w:val="21"/>
                <w:szCs w:val="21"/>
              </w:rPr>
              <w:t>镇域农民合作社数量</w:t>
            </w:r>
          </w:p>
        </w:tc>
        <w:tc>
          <w:tcPr>
            <w:tcW w:w="2118" w:type="dxa"/>
            <w:gridSpan w:val="2"/>
            <w:vAlign w:val="top"/>
          </w:tcPr>
          <w:p w14:paraId="60C522F6">
            <w:pPr>
              <w:spacing w:before="93"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267B412E">
            <w:pPr>
              <w:pStyle w:val="8"/>
            </w:pPr>
          </w:p>
        </w:tc>
        <w:tc>
          <w:tcPr>
            <w:tcW w:w="1723" w:type="dxa"/>
            <w:vAlign w:val="top"/>
          </w:tcPr>
          <w:p w14:paraId="0DDDDED4">
            <w:pPr>
              <w:pStyle w:val="8"/>
            </w:pPr>
          </w:p>
        </w:tc>
      </w:tr>
      <w:tr w14:paraId="6BFF1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684" w:type="dxa"/>
            <w:vAlign w:val="top"/>
          </w:tcPr>
          <w:p w14:paraId="06C41B09">
            <w:pPr>
              <w:spacing w:before="141" w:line="184" w:lineRule="auto"/>
              <w:ind w:left="64"/>
              <w:rPr>
                <w:rFonts w:ascii="宋体" w:hAnsi="宋体" w:eastAsia="宋体" w:cs="宋体"/>
                <w:sz w:val="21"/>
                <w:szCs w:val="21"/>
              </w:rPr>
            </w:pPr>
            <w:r>
              <w:rPr>
                <w:rFonts w:ascii="宋体" w:hAnsi="宋体" w:eastAsia="宋体" w:cs="宋体"/>
                <w:spacing w:val="-2"/>
                <w:sz w:val="21"/>
                <w:szCs w:val="21"/>
              </w:rPr>
              <w:t>3.2.1</w:t>
            </w:r>
          </w:p>
        </w:tc>
        <w:tc>
          <w:tcPr>
            <w:tcW w:w="3776" w:type="dxa"/>
            <w:gridSpan w:val="2"/>
            <w:vAlign w:val="top"/>
          </w:tcPr>
          <w:p w14:paraId="527E2174">
            <w:pPr>
              <w:spacing w:before="88" w:line="219" w:lineRule="auto"/>
              <w:ind w:left="530"/>
              <w:rPr>
                <w:rFonts w:ascii="宋体" w:hAnsi="宋体" w:eastAsia="宋体" w:cs="宋体"/>
                <w:sz w:val="21"/>
                <w:szCs w:val="21"/>
              </w:rPr>
            </w:pPr>
            <w:r>
              <w:rPr>
                <w:rFonts w:ascii="宋体" w:hAnsi="宋体" w:eastAsia="宋体" w:cs="宋体"/>
                <w:spacing w:val="-1"/>
                <w:sz w:val="21"/>
                <w:szCs w:val="21"/>
              </w:rPr>
              <w:t>其中：地市级(含)以上示范社</w:t>
            </w:r>
          </w:p>
        </w:tc>
        <w:tc>
          <w:tcPr>
            <w:tcW w:w="2118" w:type="dxa"/>
            <w:gridSpan w:val="2"/>
            <w:vAlign w:val="top"/>
          </w:tcPr>
          <w:p w14:paraId="4076B275">
            <w:pPr>
              <w:spacing w:before="88"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39212BE9">
            <w:pPr>
              <w:pStyle w:val="8"/>
            </w:pPr>
          </w:p>
        </w:tc>
        <w:tc>
          <w:tcPr>
            <w:tcW w:w="1723" w:type="dxa"/>
            <w:vAlign w:val="top"/>
          </w:tcPr>
          <w:p w14:paraId="7614D75B">
            <w:pPr>
              <w:pStyle w:val="8"/>
            </w:pPr>
          </w:p>
        </w:tc>
      </w:tr>
      <w:tr w14:paraId="50EE7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84" w:type="dxa"/>
            <w:vAlign w:val="top"/>
          </w:tcPr>
          <w:p w14:paraId="32B83A78">
            <w:pPr>
              <w:spacing w:before="132" w:line="183" w:lineRule="auto"/>
              <w:ind w:left="74"/>
              <w:rPr>
                <w:rFonts w:ascii="宋体" w:hAnsi="宋体" w:eastAsia="宋体" w:cs="宋体"/>
                <w:sz w:val="21"/>
                <w:szCs w:val="21"/>
              </w:rPr>
            </w:pPr>
            <w:r>
              <w:rPr>
                <w:rFonts w:ascii="宋体" w:hAnsi="宋体" w:eastAsia="宋体" w:cs="宋体"/>
                <w:spacing w:val="-3"/>
                <w:sz w:val="21"/>
                <w:szCs w:val="21"/>
              </w:rPr>
              <w:t>3.3</w:t>
            </w:r>
          </w:p>
        </w:tc>
        <w:tc>
          <w:tcPr>
            <w:tcW w:w="3776" w:type="dxa"/>
            <w:gridSpan w:val="2"/>
            <w:vAlign w:val="top"/>
          </w:tcPr>
          <w:p w14:paraId="550F450C">
            <w:pPr>
              <w:spacing w:before="78" w:line="219" w:lineRule="auto"/>
              <w:ind w:left="111"/>
              <w:rPr>
                <w:rFonts w:ascii="宋体" w:hAnsi="宋体" w:eastAsia="宋体" w:cs="宋体"/>
                <w:sz w:val="21"/>
                <w:szCs w:val="21"/>
              </w:rPr>
            </w:pPr>
            <w:r>
              <w:rPr>
                <w:rFonts w:ascii="宋体" w:hAnsi="宋体" w:eastAsia="宋体" w:cs="宋体"/>
                <w:spacing w:val="-1"/>
                <w:sz w:val="21"/>
                <w:szCs w:val="21"/>
              </w:rPr>
              <w:t>镇域家庭农场数量</w:t>
            </w:r>
          </w:p>
        </w:tc>
        <w:tc>
          <w:tcPr>
            <w:tcW w:w="2118" w:type="dxa"/>
            <w:gridSpan w:val="2"/>
            <w:vAlign w:val="top"/>
          </w:tcPr>
          <w:p w14:paraId="6E7727D6">
            <w:pPr>
              <w:spacing w:before="78"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08C7E836">
            <w:pPr>
              <w:pStyle w:val="8"/>
            </w:pPr>
          </w:p>
        </w:tc>
        <w:tc>
          <w:tcPr>
            <w:tcW w:w="1723" w:type="dxa"/>
            <w:vAlign w:val="top"/>
          </w:tcPr>
          <w:p w14:paraId="240DD1C1">
            <w:pPr>
              <w:pStyle w:val="8"/>
            </w:pPr>
          </w:p>
        </w:tc>
      </w:tr>
      <w:tr w14:paraId="273A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684" w:type="dxa"/>
            <w:vAlign w:val="top"/>
          </w:tcPr>
          <w:p w14:paraId="118144F5">
            <w:pPr>
              <w:spacing w:before="242" w:line="184" w:lineRule="auto"/>
              <w:ind w:left="64"/>
              <w:rPr>
                <w:rFonts w:ascii="宋体" w:hAnsi="宋体" w:eastAsia="宋体" w:cs="宋体"/>
                <w:sz w:val="21"/>
                <w:szCs w:val="21"/>
              </w:rPr>
            </w:pPr>
            <w:r>
              <w:rPr>
                <w:rFonts w:ascii="宋体" w:hAnsi="宋体" w:eastAsia="宋体" w:cs="宋体"/>
                <w:spacing w:val="-2"/>
                <w:sz w:val="21"/>
                <w:szCs w:val="21"/>
              </w:rPr>
              <w:t>3.3.1</w:t>
            </w:r>
          </w:p>
        </w:tc>
        <w:tc>
          <w:tcPr>
            <w:tcW w:w="3776" w:type="dxa"/>
            <w:gridSpan w:val="2"/>
            <w:vAlign w:val="top"/>
          </w:tcPr>
          <w:p w14:paraId="0C731B01">
            <w:pPr>
              <w:spacing w:before="68" w:line="220" w:lineRule="auto"/>
              <w:ind w:left="111" w:right="294" w:firstLine="429"/>
              <w:rPr>
                <w:rFonts w:ascii="宋体" w:hAnsi="宋体" w:eastAsia="宋体" w:cs="宋体"/>
                <w:sz w:val="21"/>
                <w:szCs w:val="21"/>
              </w:rPr>
            </w:pPr>
            <w:r>
              <w:rPr>
                <w:rFonts w:ascii="宋体" w:hAnsi="宋体" w:eastAsia="宋体" w:cs="宋体"/>
                <w:spacing w:val="-1"/>
                <w:sz w:val="21"/>
                <w:szCs w:val="21"/>
              </w:rPr>
              <w:t>其中：地市级(含)以上示范家庭</w:t>
            </w:r>
            <w:r>
              <w:rPr>
                <w:rFonts w:ascii="宋体" w:hAnsi="宋体" w:eastAsia="宋体" w:cs="宋体"/>
                <w:spacing w:val="4"/>
                <w:sz w:val="21"/>
                <w:szCs w:val="21"/>
              </w:rPr>
              <w:t xml:space="preserve"> </w:t>
            </w:r>
            <w:r>
              <w:rPr>
                <w:rFonts w:ascii="宋体" w:hAnsi="宋体" w:eastAsia="宋体" w:cs="宋体"/>
                <w:spacing w:val="6"/>
                <w:sz w:val="21"/>
                <w:szCs w:val="21"/>
              </w:rPr>
              <w:t>农场</w:t>
            </w:r>
          </w:p>
        </w:tc>
        <w:tc>
          <w:tcPr>
            <w:tcW w:w="2118" w:type="dxa"/>
            <w:gridSpan w:val="2"/>
            <w:vAlign w:val="top"/>
          </w:tcPr>
          <w:p w14:paraId="0BBBFEC6">
            <w:pPr>
              <w:spacing w:before="189"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50EAEED4">
            <w:pPr>
              <w:pStyle w:val="8"/>
            </w:pPr>
          </w:p>
        </w:tc>
        <w:tc>
          <w:tcPr>
            <w:tcW w:w="1723" w:type="dxa"/>
            <w:vAlign w:val="top"/>
          </w:tcPr>
          <w:p w14:paraId="2274F2EE">
            <w:pPr>
              <w:pStyle w:val="8"/>
            </w:pPr>
          </w:p>
        </w:tc>
      </w:tr>
      <w:tr w14:paraId="70C4F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84" w:type="dxa"/>
            <w:vAlign w:val="top"/>
          </w:tcPr>
          <w:p w14:paraId="610D9E85">
            <w:pPr>
              <w:spacing w:before="134" w:line="183" w:lineRule="auto"/>
              <w:ind w:left="74"/>
              <w:rPr>
                <w:rFonts w:ascii="宋体" w:hAnsi="宋体" w:eastAsia="宋体" w:cs="宋体"/>
                <w:sz w:val="21"/>
                <w:szCs w:val="21"/>
              </w:rPr>
            </w:pPr>
            <w:r>
              <w:rPr>
                <w:rFonts w:ascii="宋体" w:hAnsi="宋体" w:eastAsia="宋体" w:cs="宋体"/>
                <w:spacing w:val="-3"/>
                <w:sz w:val="21"/>
                <w:szCs w:val="21"/>
              </w:rPr>
              <w:t>3.4</w:t>
            </w:r>
          </w:p>
        </w:tc>
        <w:tc>
          <w:tcPr>
            <w:tcW w:w="3776" w:type="dxa"/>
            <w:gridSpan w:val="2"/>
            <w:vAlign w:val="top"/>
          </w:tcPr>
          <w:p w14:paraId="16135197">
            <w:pPr>
              <w:spacing w:before="79" w:line="219" w:lineRule="auto"/>
              <w:ind w:left="111"/>
              <w:rPr>
                <w:rFonts w:ascii="宋体" w:hAnsi="宋体" w:eastAsia="宋体" w:cs="宋体"/>
                <w:sz w:val="21"/>
                <w:szCs w:val="21"/>
              </w:rPr>
            </w:pPr>
            <w:r>
              <w:rPr>
                <w:rFonts w:ascii="宋体" w:hAnsi="宋体" w:eastAsia="宋体" w:cs="宋体"/>
                <w:spacing w:val="-1"/>
                <w:sz w:val="21"/>
                <w:szCs w:val="21"/>
              </w:rPr>
              <w:t>农业社会化服务组织数量</w:t>
            </w:r>
          </w:p>
        </w:tc>
        <w:tc>
          <w:tcPr>
            <w:tcW w:w="2118" w:type="dxa"/>
            <w:gridSpan w:val="2"/>
            <w:vAlign w:val="top"/>
          </w:tcPr>
          <w:p w14:paraId="1F253331">
            <w:pPr>
              <w:spacing w:before="80"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0373228F">
            <w:pPr>
              <w:pStyle w:val="8"/>
            </w:pPr>
          </w:p>
        </w:tc>
        <w:tc>
          <w:tcPr>
            <w:tcW w:w="1723" w:type="dxa"/>
            <w:vAlign w:val="top"/>
          </w:tcPr>
          <w:p w14:paraId="2BD44CF7">
            <w:pPr>
              <w:pStyle w:val="8"/>
            </w:pPr>
          </w:p>
        </w:tc>
      </w:tr>
      <w:tr w14:paraId="47AF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684" w:type="dxa"/>
            <w:vAlign w:val="top"/>
          </w:tcPr>
          <w:p w14:paraId="7861EF47">
            <w:pPr>
              <w:spacing w:before="233" w:line="184" w:lineRule="auto"/>
              <w:ind w:left="64"/>
              <w:rPr>
                <w:rFonts w:ascii="宋体" w:hAnsi="宋体" w:eastAsia="宋体" w:cs="宋体"/>
                <w:sz w:val="21"/>
                <w:szCs w:val="21"/>
              </w:rPr>
            </w:pPr>
            <w:r>
              <w:rPr>
                <w:rFonts w:ascii="宋体" w:hAnsi="宋体" w:eastAsia="宋体" w:cs="宋体"/>
                <w:spacing w:val="-2"/>
                <w:sz w:val="21"/>
                <w:szCs w:val="21"/>
              </w:rPr>
              <w:t>3.4.1</w:t>
            </w:r>
          </w:p>
        </w:tc>
        <w:tc>
          <w:tcPr>
            <w:tcW w:w="3776" w:type="dxa"/>
            <w:gridSpan w:val="2"/>
            <w:vAlign w:val="top"/>
          </w:tcPr>
          <w:p w14:paraId="1C9C430C">
            <w:pPr>
              <w:spacing w:before="69" w:line="215" w:lineRule="auto"/>
              <w:ind w:left="111" w:right="294" w:firstLine="429"/>
              <w:rPr>
                <w:rFonts w:ascii="宋体" w:hAnsi="宋体" w:eastAsia="宋体" w:cs="宋体"/>
                <w:sz w:val="21"/>
                <w:szCs w:val="21"/>
              </w:rPr>
            </w:pPr>
            <w:r>
              <w:rPr>
                <w:rFonts w:ascii="宋体" w:hAnsi="宋体" w:eastAsia="宋体" w:cs="宋体"/>
                <w:spacing w:val="-1"/>
                <w:sz w:val="21"/>
                <w:szCs w:val="21"/>
              </w:rPr>
              <w:t>其中：地市级(含)以上农业社会</w:t>
            </w:r>
            <w:r>
              <w:rPr>
                <w:rFonts w:ascii="宋体" w:hAnsi="宋体" w:eastAsia="宋体" w:cs="宋体"/>
                <w:spacing w:val="4"/>
                <w:sz w:val="21"/>
                <w:szCs w:val="21"/>
              </w:rPr>
              <w:t xml:space="preserve"> </w:t>
            </w:r>
            <w:r>
              <w:rPr>
                <w:rFonts w:ascii="宋体" w:hAnsi="宋体" w:eastAsia="宋体" w:cs="宋体"/>
                <w:spacing w:val="2"/>
                <w:sz w:val="21"/>
                <w:szCs w:val="21"/>
              </w:rPr>
              <w:t>化服务组织</w:t>
            </w:r>
          </w:p>
        </w:tc>
        <w:tc>
          <w:tcPr>
            <w:tcW w:w="2118" w:type="dxa"/>
            <w:gridSpan w:val="2"/>
            <w:vAlign w:val="top"/>
          </w:tcPr>
          <w:p w14:paraId="7FEBBCF2">
            <w:pPr>
              <w:spacing w:before="180"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4C5B94AA">
            <w:pPr>
              <w:pStyle w:val="8"/>
            </w:pPr>
          </w:p>
        </w:tc>
        <w:tc>
          <w:tcPr>
            <w:tcW w:w="1723" w:type="dxa"/>
            <w:vAlign w:val="top"/>
          </w:tcPr>
          <w:p w14:paraId="46BEB8B1">
            <w:pPr>
              <w:pStyle w:val="8"/>
            </w:pPr>
          </w:p>
        </w:tc>
      </w:tr>
      <w:tr w14:paraId="066C7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684" w:type="dxa"/>
            <w:vAlign w:val="top"/>
          </w:tcPr>
          <w:p w14:paraId="06D11CF5">
            <w:pPr>
              <w:spacing w:before="145" w:line="183" w:lineRule="auto"/>
              <w:ind w:left="85"/>
              <w:rPr>
                <w:rFonts w:ascii="宋体" w:hAnsi="宋体" w:eastAsia="宋体" w:cs="宋体"/>
                <w:sz w:val="21"/>
                <w:szCs w:val="21"/>
              </w:rPr>
            </w:pPr>
            <w:r>
              <w:rPr>
                <w:rFonts w:ascii="宋体" w:hAnsi="宋体" w:eastAsia="宋体" w:cs="宋体"/>
                <w:spacing w:val="-3"/>
                <w:sz w:val="21"/>
                <w:szCs w:val="21"/>
              </w:rPr>
              <w:t>3.5</w:t>
            </w:r>
          </w:p>
        </w:tc>
        <w:tc>
          <w:tcPr>
            <w:tcW w:w="3776" w:type="dxa"/>
            <w:gridSpan w:val="2"/>
            <w:vAlign w:val="top"/>
          </w:tcPr>
          <w:p w14:paraId="23ABCBD8">
            <w:pPr>
              <w:spacing w:before="91" w:line="219" w:lineRule="auto"/>
              <w:ind w:left="111"/>
              <w:rPr>
                <w:rFonts w:ascii="宋体" w:hAnsi="宋体" w:eastAsia="宋体" w:cs="宋体"/>
                <w:sz w:val="21"/>
                <w:szCs w:val="21"/>
              </w:rPr>
            </w:pPr>
            <w:r>
              <w:rPr>
                <w:rFonts w:ascii="宋体" w:hAnsi="宋体" w:eastAsia="宋体" w:cs="宋体"/>
                <w:spacing w:val="-1"/>
                <w:sz w:val="21"/>
                <w:szCs w:val="21"/>
              </w:rPr>
              <w:t>其他地市级(含)以上产业主体</w:t>
            </w:r>
          </w:p>
        </w:tc>
        <w:tc>
          <w:tcPr>
            <w:tcW w:w="2118" w:type="dxa"/>
            <w:gridSpan w:val="2"/>
            <w:vAlign w:val="top"/>
          </w:tcPr>
          <w:p w14:paraId="34D6EBDE">
            <w:pPr>
              <w:spacing w:before="91"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25635398">
            <w:pPr>
              <w:pStyle w:val="8"/>
            </w:pPr>
          </w:p>
        </w:tc>
        <w:tc>
          <w:tcPr>
            <w:tcW w:w="1723" w:type="dxa"/>
            <w:vAlign w:val="top"/>
          </w:tcPr>
          <w:p w14:paraId="3B37CEED">
            <w:pPr>
              <w:pStyle w:val="8"/>
            </w:pPr>
          </w:p>
        </w:tc>
      </w:tr>
      <w:tr w14:paraId="46E5D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84" w:type="dxa"/>
            <w:vAlign w:val="top"/>
          </w:tcPr>
          <w:p w14:paraId="3CDB1C95">
            <w:pPr>
              <w:spacing w:before="145" w:line="183" w:lineRule="auto"/>
              <w:ind w:left="85"/>
              <w:rPr>
                <w:rFonts w:ascii="宋体" w:hAnsi="宋体" w:eastAsia="宋体" w:cs="宋体"/>
                <w:sz w:val="21"/>
                <w:szCs w:val="21"/>
              </w:rPr>
            </w:pPr>
            <w:r>
              <w:rPr>
                <w:rFonts w:ascii="宋体" w:hAnsi="宋体" w:eastAsia="宋体" w:cs="宋体"/>
                <w:spacing w:val="-3"/>
                <w:sz w:val="21"/>
                <w:szCs w:val="21"/>
              </w:rPr>
              <w:t>3.6</w:t>
            </w:r>
          </w:p>
        </w:tc>
        <w:tc>
          <w:tcPr>
            <w:tcW w:w="3776" w:type="dxa"/>
            <w:gridSpan w:val="2"/>
            <w:vAlign w:val="top"/>
          </w:tcPr>
          <w:p w14:paraId="7A6BA5B1">
            <w:pPr>
              <w:spacing w:before="91" w:line="219" w:lineRule="auto"/>
              <w:ind w:left="111"/>
              <w:rPr>
                <w:rFonts w:ascii="宋体" w:hAnsi="宋体" w:eastAsia="宋体" w:cs="宋体"/>
                <w:sz w:val="21"/>
                <w:szCs w:val="21"/>
              </w:rPr>
            </w:pPr>
            <w:r>
              <w:rPr>
                <w:rFonts w:ascii="宋体" w:hAnsi="宋体" w:eastAsia="宋体" w:cs="宋体"/>
                <w:spacing w:val="-1"/>
                <w:sz w:val="21"/>
                <w:szCs w:val="21"/>
              </w:rPr>
              <w:t>主导产业品牌认证数量</w:t>
            </w:r>
          </w:p>
        </w:tc>
        <w:tc>
          <w:tcPr>
            <w:tcW w:w="2118" w:type="dxa"/>
            <w:gridSpan w:val="2"/>
            <w:vAlign w:val="top"/>
          </w:tcPr>
          <w:p w14:paraId="2CB21349">
            <w:pPr>
              <w:spacing w:before="91"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169C1DD0">
            <w:pPr>
              <w:pStyle w:val="8"/>
            </w:pPr>
          </w:p>
        </w:tc>
        <w:tc>
          <w:tcPr>
            <w:tcW w:w="1723" w:type="dxa"/>
            <w:vAlign w:val="top"/>
          </w:tcPr>
          <w:p w14:paraId="1E8A7393">
            <w:pPr>
              <w:pStyle w:val="8"/>
            </w:pPr>
          </w:p>
        </w:tc>
      </w:tr>
      <w:tr w14:paraId="5F72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84" w:type="dxa"/>
            <w:vAlign w:val="top"/>
          </w:tcPr>
          <w:p w14:paraId="6A7C53B1">
            <w:pPr>
              <w:spacing w:before="135" w:line="184" w:lineRule="auto"/>
              <w:ind w:left="64"/>
              <w:rPr>
                <w:rFonts w:ascii="宋体" w:hAnsi="宋体" w:eastAsia="宋体" w:cs="宋体"/>
                <w:sz w:val="21"/>
                <w:szCs w:val="21"/>
              </w:rPr>
            </w:pPr>
            <w:r>
              <w:rPr>
                <w:rFonts w:ascii="宋体" w:hAnsi="宋体" w:eastAsia="宋体" w:cs="宋体"/>
                <w:spacing w:val="-2"/>
                <w:sz w:val="21"/>
                <w:szCs w:val="21"/>
              </w:rPr>
              <w:t>3.6.1</w:t>
            </w:r>
          </w:p>
        </w:tc>
        <w:tc>
          <w:tcPr>
            <w:tcW w:w="3776" w:type="dxa"/>
            <w:gridSpan w:val="2"/>
            <w:vAlign w:val="top"/>
          </w:tcPr>
          <w:p w14:paraId="03315319">
            <w:pPr>
              <w:spacing w:before="83" w:line="220" w:lineRule="auto"/>
              <w:ind w:left="111"/>
              <w:rPr>
                <w:rFonts w:ascii="宋体" w:hAnsi="宋体" w:eastAsia="宋体" w:cs="宋体"/>
                <w:sz w:val="21"/>
                <w:szCs w:val="21"/>
              </w:rPr>
            </w:pPr>
            <w:r>
              <w:rPr>
                <w:rFonts w:ascii="宋体" w:hAnsi="宋体" w:eastAsia="宋体" w:cs="宋体"/>
                <w:spacing w:val="-1"/>
                <w:sz w:val="21"/>
                <w:szCs w:val="21"/>
              </w:rPr>
              <w:t>其中：绿色食品认证</w:t>
            </w:r>
          </w:p>
        </w:tc>
        <w:tc>
          <w:tcPr>
            <w:tcW w:w="2118" w:type="dxa"/>
            <w:gridSpan w:val="2"/>
            <w:vAlign w:val="top"/>
          </w:tcPr>
          <w:p w14:paraId="5B15C4D1">
            <w:pPr>
              <w:spacing w:before="82"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2A555581">
            <w:pPr>
              <w:pStyle w:val="8"/>
            </w:pPr>
          </w:p>
        </w:tc>
        <w:tc>
          <w:tcPr>
            <w:tcW w:w="1723" w:type="dxa"/>
            <w:vAlign w:val="top"/>
          </w:tcPr>
          <w:p w14:paraId="55EC6E7E">
            <w:pPr>
              <w:pStyle w:val="8"/>
            </w:pPr>
          </w:p>
        </w:tc>
      </w:tr>
      <w:tr w14:paraId="0CF16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84" w:type="dxa"/>
            <w:vAlign w:val="top"/>
          </w:tcPr>
          <w:p w14:paraId="6DCE8520">
            <w:pPr>
              <w:spacing w:before="136" w:line="183" w:lineRule="auto"/>
              <w:ind w:left="64"/>
              <w:rPr>
                <w:rFonts w:ascii="宋体" w:hAnsi="宋体" w:eastAsia="宋体" w:cs="宋体"/>
                <w:sz w:val="21"/>
                <w:szCs w:val="21"/>
              </w:rPr>
            </w:pPr>
            <w:r>
              <w:rPr>
                <w:rFonts w:ascii="宋体" w:hAnsi="宋体" w:eastAsia="宋体" w:cs="宋体"/>
                <w:spacing w:val="-2"/>
                <w:sz w:val="21"/>
                <w:szCs w:val="21"/>
              </w:rPr>
              <w:t>3.6.2</w:t>
            </w:r>
          </w:p>
        </w:tc>
        <w:tc>
          <w:tcPr>
            <w:tcW w:w="3776" w:type="dxa"/>
            <w:gridSpan w:val="2"/>
            <w:vAlign w:val="top"/>
          </w:tcPr>
          <w:p w14:paraId="1B021B2C">
            <w:pPr>
              <w:spacing w:before="81" w:line="219" w:lineRule="auto"/>
              <w:ind w:left="1071"/>
              <w:rPr>
                <w:rFonts w:ascii="宋体" w:hAnsi="宋体" w:eastAsia="宋体" w:cs="宋体"/>
                <w:sz w:val="21"/>
                <w:szCs w:val="21"/>
              </w:rPr>
            </w:pPr>
            <w:r>
              <w:rPr>
                <w:rFonts w:ascii="宋体" w:hAnsi="宋体" w:eastAsia="宋体" w:cs="宋体"/>
                <w:spacing w:val="-2"/>
                <w:sz w:val="21"/>
                <w:szCs w:val="21"/>
              </w:rPr>
              <w:t>有机农产品认证</w:t>
            </w:r>
          </w:p>
        </w:tc>
        <w:tc>
          <w:tcPr>
            <w:tcW w:w="2118" w:type="dxa"/>
            <w:gridSpan w:val="2"/>
            <w:vAlign w:val="top"/>
          </w:tcPr>
          <w:p w14:paraId="6B356C9A">
            <w:pPr>
              <w:spacing w:before="82"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2555672A">
            <w:pPr>
              <w:pStyle w:val="8"/>
            </w:pPr>
          </w:p>
        </w:tc>
        <w:tc>
          <w:tcPr>
            <w:tcW w:w="1723" w:type="dxa"/>
            <w:vAlign w:val="top"/>
          </w:tcPr>
          <w:p w14:paraId="48C0D505">
            <w:pPr>
              <w:pStyle w:val="8"/>
            </w:pPr>
          </w:p>
        </w:tc>
      </w:tr>
      <w:tr w14:paraId="6A20E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84" w:type="dxa"/>
            <w:vAlign w:val="top"/>
          </w:tcPr>
          <w:p w14:paraId="52D302F6">
            <w:pPr>
              <w:spacing w:before="136" w:line="183" w:lineRule="auto"/>
              <w:ind w:left="64"/>
              <w:rPr>
                <w:rFonts w:ascii="宋体" w:hAnsi="宋体" w:eastAsia="宋体" w:cs="宋体"/>
                <w:sz w:val="21"/>
                <w:szCs w:val="21"/>
              </w:rPr>
            </w:pPr>
            <w:r>
              <w:rPr>
                <w:rFonts w:ascii="宋体" w:hAnsi="宋体" w:eastAsia="宋体" w:cs="宋体"/>
                <w:spacing w:val="-2"/>
                <w:sz w:val="21"/>
                <w:szCs w:val="21"/>
              </w:rPr>
              <w:t>3.6.3</w:t>
            </w:r>
          </w:p>
        </w:tc>
        <w:tc>
          <w:tcPr>
            <w:tcW w:w="3776" w:type="dxa"/>
            <w:gridSpan w:val="2"/>
            <w:vAlign w:val="top"/>
          </w:tcPr>
          <w:p w14:paraId="4DE0FBA3">
            <w:pPr>
              <w:spacing w:before="82" w:line="219" w:lineRule="auto"/>
              <w:ind w:left="1051"/>
              <w:rPr>
                <w:rFonts w:ascii="宋体" w:hAnsi="宋体" w:eastAsia="宋体" w:cs="宋体"/>
                <w:sz w:val="21"/>
                <w:szCs w:val="21"/>
              </w:rPr>
            </w:pPr>
            <w:r>
              <w:rPr>
                <w:rFonts w:ascii="宋体" w:hAnsi="宋体" w:eastAsia="宋体" w:cs="宋体"/>
                <w:spacing w:val="-1"/>
                <w:sz w:val="21"/>
                <w:szCs w:val="21"/>
              </w:rPr>
              <w:t>农产品地理标志登记</w:t>
            </w:r>
          </w:p>
        </w:tc>
        <w:tc>
          <w:tcPr>
            <w:tcW w:w="2118" w:type="dxa"/>
            <w:gridSpan w:val="2"/>
            <w:vAlign w:val="top"/>
          </w:tcPr>
          <w:p w14:paraId="184F4134">
            <w:pPr>
              <w:spacing w:before="82"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60803CD6">
            <w:pPr>
              <w:pStyle w:val="8"/>
            </w:pPr>
          </w:p>
        </w:tc>
        <w:tc>
          <w:tcPr>
            <w:tcW w:w="1723" w:type="dxa"/>
            <w:vAlign w:val="top"/>
          </w:tcPr>
          <w:p w14:paraId="64034CA3">
            <w:pPr>
              <w:pStyle w:val="8"/>
            </w:pPr>
          </w:p>
        </w:tc>
      </w:tr>
      <w:tr w14:paraId="7AAF5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84" w:type="dxa"/>
            <w:vAlign w:val="top"/>
          </w:tcPr>
          <w:p w14:paraId="07666B81">
            <w:pPr>
              <w:spacing w:before="136" w:line="183" w:lineRule="auto"/>
              <w:ind w:left="64"/>
              <w:rPr>
                <w:rFonts w:ascii="宋体" w:hAnsi="宋体" w:eastAsia="宋体" w:cs="宋体"/>
                <w:sz w:val="21"/>
                <w:szCs w:val="21"/>
              </w:rPr>
            </w:pPr>
            <w:r>
              <w:rPr>
                <w:rFonts w:ascii="宋体" w:hAnsi="宋体" w:eastAsia="宋体" w:cs="宋体"/>
                <w:spacing w:val="-2"/>
                <w:sz w:val="21"/>
                <w:szCs w:val="21"/>
              </w:rPr>
              <w:t>3.6.4</w:t>
            </w:r>
          </w:p>
        </w:tc>
        <w:tc>
          <w:tcPr>
            <w:tcW w:w="3776" w:type="dxa"/>
            <w:gridSpan w:val="2"/>
            <w:vAlign w:val="top"/>
          </w:tcPr>
          <w:p w14:paraId="48529819">
            <w:pPr>
              <w:spacing w:before="82" w:line="219" w:lineRule="auto"/>
              <w:ind w:left="1061"/>
              <w:rPr>
                <w:rFonts w:ascii="宋体" w:hAnsi="宋体" w:eastAsia="宋体" w:cs="宋体"/>
                <w:sz w:val="21"/>
                <w:szCs w:val="21"/>
              </w:rPr>
            </w:pPr>
            <w:r>
              <w:rPr>
                <w:rFonts w:ascii="宋体" w:hAnsi="宋体" w:eastAsia="宋体" w:cs="宋体"/>
                <w:spacing w:val="-2"/>
                <w:sz w:val="21"/>
                <w:szCs w:val="21"/>
              </w:rPr>
              <w:t>其他省部级认证</w:t>
            </w:r>
          </w:p>
        </w:tc>
        <w:tc>
          <w:tcPr>
            <w:tcW w:w="2118" w:type="dxa"/>
            <w:gridSpan w:val="2"/>
            <w:vAlign w:val="top"/>
          </w:tcPr>
          <w:p w14:paraId="0C26A881">
            <w:pPr>
              <w:spacing w:before="82" w:line="219" w:lineRule="auto"/>
              <w:ind w:left="95"/>
              <w:rPr>
                <w:rFonts w:ascii="宋体" w:hAnsi="宋体" w:eastAsia="宋体" w:cs="宋体"/>
                <w:sz w:val="21"/>
                <w:szCs w:val="21"/>
              </w:rPr>
            </w:pPr>
            <w:r>
              <w:rPr>
                <w:rFonts w:ascii="宋体" w:hAnsi="宋体" w:eastAsia="宋体" w:cs="宋体"/>
                <w:sz w:val="21"/>
                <w:szCs w:val="21"/>
              </w:rPr>
              <w:t>个</w:t>
            </w:r>
          </w:p>
        </w:tc>
        <w:tc>
          <w:tcPr>
            <w:tcW w:w="1548" w:type="dxa"/>
            <w:vAlign w:val="top"/>
          </w:tcPr>
          <w:p w14:paraId="77269776">
            <w:pPr>
              <w:pStyle w:val="8"/>
            </w:pPr>
          </w:p>
        </w:tc>
        <w:tc>
          <w:tcPr>
            <w:tcW w:w="1723" w:type="dxa"/>
            <w:vAlign w:val="top"/>
          </w:tcPr>
          <w:p w14:paraId="71FF11EF">
            <w:pPr>
              <w:pStyle w:val="8"/>
            </w:pPr>
          </w:p>
        </w:tc>
      </w:tr>
      <w:tr w14:paraId="3FC32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84" w:type="dxa"/>
            <w:vAlign w:val="top"/>
          </w:tcPr>
          <w:p w14:paraId="5BE8777D">
            <w:pPr>
              <w:spacing w:before="136" w:line="183" w:lineRule="auto"/>
              <w:ind w:left="74"/>
              <w:rPr>
                <w:rFonts w:ascii="宋体" w:hAnsi="宋体" w:eastAsia="宋体" w:cs="宋体"/>
                <w:sz w:val="21"/>
                <w:szCs w:val="21"/>
              </w:rPr>
            </w:pPr>
            <w:r>
              <w:rPr>
                <w:rFonts w:ascii="宋体" w:hAnsi="宋体" w:eastAsia="宋体" w:cs="宋体"/>
                <w:spacing w:val="-3"/>
                <w:sz w:val="21"/>
                <w:szCs w:val="21"/>
              </w:rPr>
              <w:t>3.7</w:t>
            </w:r>
          </w:p>
        </w:tc>
        <w:tc>
          <w:tcPr>
            <w:tcW w:w="3776" w:type="dxa"/>
            <w:gridSpan w:val="2"/>
            <w:vAlign w:val="top"/>
          </w:tcPr>
          <w:p w14:paraId="7EFFDAD5">
            <w:pPr>
              <w:spacing w:before="82" w:line="219" w:lineRule="auto"/>
              <w:ind w:left="111"/>
              <w:rPr>
                <w:rFonts w:ascii="宋体" w:hAnsi="宋体" w:eastAsia="宋体" w:cs="宋体"/>
                <w:sz w:val="21"/>
                <w:szCs w:val="21"/>
              </w:rPr>
            </w:pPr>
            <w:r>
              <w:rPr>
                <w:rFonts w:ascii="宋体" w:hAnsi="宋体" w:eastAsia="宋体" w:cs="宋体"/>
                <w:spacing w:val="-1"/>
                <w:sz w:val="21"/>
                <w:szCs w:val="21"/>
              </w:rPr>
              <w:t>农产品质量安全抽检合格率</w:t>
            </w:r>
          </w:p>
        </w:tc>
        <w:tc>
          <w:tcPr>
            <w:tcW w:w="2118" w:type="dxa"/>
            <w:gridSpan w:val="2"/>
            <w:vAlign w:val="top"/>
          </w:tcPr>
          <w:p w14:paraId="71D6B47B">
            <w:pPr>
              <w:spacing w:before="103" w:line="217" w:lineRule="auto"/>
              <w:ind w:left="95"/>
              <w:rPr>
                <w:rFonts w:ascii="宋体" w:hAnsi="宋体" w:eastAsia="宋体" w:cs="宋体"/>
                <w:sz w:val="21"/>
                <w:szCs w:val="21"/>
              </w:rPr>
            </w:pPr>
            <w:r>
              <w:rPr>
                <w:rFonts w:ascii="宋体" w:hAnsi="宋体" w:eastAsia="宋体" w:cs="宋体"/>
                <w:sz w:val="21"/>
                <w:szCs w:val="21"/>
              </w:rPr>
              <w:t>%</w:t>
            </w:r>
          </w:p>
        </w:tc>
        <w:tc>
          <w:tcPr>
            <w:tcW w:w="1548" w:type="dxa"/>
            <w:vAlign w:val="top"/>
          </w:tcPr>
          <w:p w14:paraId="5128E59F">
            <w:pPr>
              <w:pStyle w:val="8"/>
            </w:pPr>
          </w:p>
        </w:tc>
        <w:tc>
          <w:tcPr>
            <w:tcW w:w="1723" w:type="dxa"/>
            <w:vAlign w:val="top"/>
          </w:tcPr>
          <w:p w14:paraId="4E004D33">
            <w:pPr>
              <w:pStyle w:val="8"/>
            </w:pPr>
          </w:p>
        </w:tc>
      </w:tr>
      <w:tr w14:paraId="272BE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849" w:type="dxa"/>
            <w:gridSpan w:val="7"/>
            <w:vAlign w:val="top"/>
          </w:tcPr>
          <w:p w14:paraId="1553E52E">
            <w:pPr>
              <w:spacing w:before="99" w:line="219" w:lineRule="auto"/>
              <w:ind w:left="118"/>
              <w:rPr>
                <w:rFonts w:ascii="宋体" w:hAnsi="宋体" w:eastAsia="宋体" w:cs="宋体"/>
                <w:sz w:val="21"/>
                <w:szCs w:val="21"/>
              </w:rPr>
            </w:pPr>
            <w:r>
              <w:rPr>
                <w:rFonts w:ascii="宋体" w:hAnsi="宋体" w:eastAsia="宋体" w:cs="宋体"/>
                <w:b/>
                <w:bCs/>
                <w:spacing w:val="-4"/>
                <w:sz w:val="21"/>
                <w:szCs w:val="21"/>
              </w:rPr>
              <w:t>三、规划编制情况</w:t>
            </w:r>
          </w:p>
        </w:tc>
      </w:tr>
      <w:tr w14:paraId="5EABC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849" w:type="dxa"/>
            <w:gridSpan w:val="7"/>
            <w:vAlign w:val="top"/>
          </w:tcPr>
          <w:p w14:paraId="7A0DCA0B">
            <w:pPr>
              <w:spacing w:before="61" w:line="219" w:lineRule="auto"/>
              <w:ind w:left="115"/>
              <w:rPr>
                <w:rFonts w:ascii="宋体" w:hAnsi="宋体" w:eastAsia="宋体" w:cs="宋体"/>
                <w:sz w:val="21"/>
                <w:szCs w:val="21"/>
              </w:rPr>
            </w:pPr>
            <w:r>
              <w:rPr>
                <w:rFonts w:ascii="宋体" w:hAnsi="宋体" w:eastAsia="宋体" w:cs="宋体"/>
                <w:spacing w:val="1"/>
                <w:sz w:val="21"/>
                <w:szCs w:val="21"/>
              </w:rPr>
              <w:t>县域或镇域的农业或主导产业发展规划情况(列出已编制规划名称，附证明材料)</w:t>
            </w:r>
          </w:p>
        </w:tc>
      </w:tr>
      <w:tr w14:paraId="3433B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9849" w:type="dxa"/>
            <w:gridSpan w:val="7"/>
            <w:vAlign w:val="top"/>
          </w:tcPr>
          <w:p w14:paraId="299D8DF7">
            <w:pPr>
              <w:spacing w:before="80" w:line="219" w:lineRule="auto"/>
              <w:ind w:left="118"/>
              <w:rPr>
                <w:rFonts w:ascii="宋体" w:hAnsi="宋体" w:eastAsia="宋体" w:cs="宋体"/>
                <w:sz w:val="21"/>
                <w:szCs w:val="21"/>
              </w:rPr>
            </w:pPr>
            <w:r>
              <w:rPr>
                <w:rFonts w:ascii="宋体" w:hAnsi="宋体" w:eastAsia="宋体" w:cs="宋体"/>
                <w:b/>
                <w:bCs/>
                <w:spacing w:val="-2"/>
                <w:sz w:val="21"/>
                <w:szCs w:val="21"/>
              </w:rPr>
              <w:t>四、主导产业支持政策情况</w:t>
            </w:r>
          </w:p>
        </w:tc>
      </w:tr>
      <w:tr w14:paraId="7C496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9849" w:type="dxa"/>
            <w:gridSpan w:val="7"/>
            <w:vAlign w:val="top"/>
          </w:tcPr>
          <w:p w14:paraId="118B0023">
            <w:pPr>
              <w:spacing w:before="203" w:line="241" w:lineRule="auto"/>
              <w:ind w:left="114" w:right="160" w:hanging="9"/>
              <w:rPr>
                <w:rFonts w:ascii="宋体" w:hAnsi="宋体" w:eastAsia="宋体" w:cs="宋体"/>
                <w:sz w:val="21"/>
                <w:szCs w:val="21"/>
              </w:rPr>
            </w:pPr>
            <w:r>
              <w:rPr>
                <w:rFonts w:ascii="宋体" w:hAnsi="宋体" w:eastAsia="宋体" w:cs="宋体"/>
                <w:sz w:val="21"/>
                <w:szCs w:val="21"/>
              </w:rPr>
              <w:t>县级在支持主导产业发展出台的人才、土地、资金、管理等方面的政策文件(列出文件名及文号，附证明</w:t>
            </w:r>
            <w:r>
              <w:rPr>
                <w:rFonts w:ascii="宋体" w:hAnsi="宋体" w:eastAsia="宋体" w:cs="宋体"/>
                <w:spacing w:val="16"/>
                <w:sz w:val="21"/>
                <w:szCs w:val="21"/>
              </w:rPr>
              <w:t xml:space="preserve"> 材料)</w:t>
            </w:r>
          </w:p>
        </w:tc>
      </w:tr>
      <w:tr w14:paraId="57FF8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9849" w:type="dxa"/>
            <w:gridSpan w:val="7"/>
            <w:vAlign w:val="top"/>
          </w:tcPr>
          <w:p w14:paraId="34943258">
            <w:pPr>
              <w:spacing w:before="110" w:line="219" w:lineRule="auto"/>
              <w:ind w:left="118"/>
              <w:rPr>
                <w:rFonts w:ascii="宋体" w:hAnsi="宋体" w:eastAsia="宋体" w:cs="宋体"/>
                <w:sz w:val="21"/>
                <w:szCs w:val="21"/>
              </w:rPr>
            </w:pPr>
            <w:r>
              <w:rPr>
                <w:rFonts w:ascii="宋体" w:hAnsi="宋体" w:eastAsia="宋体" w:cs="宋体"/>
                <w:b/>
                <w:bCs/>
                <w:spacing w:val="-2"/>
                <w:sz w:val="21"/>
                <w:szCs w:val="21"/>
              </w:rPr>
              <w:t>五、各级部门意见及盖章</w:t>
            </w:r>
          </w:p>
        </w:tc>
      </w:tr>
      <w:tr w14:paraId="5219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jc w:val="center"/>
        </w:trPr>
        <w:tc>
          <w:tcPr>
            <w:tcW w:w="2352" w:type="dxa"/>
            <w:gridSpan w:val="2"/>
            <w:vAlign w:val="top"/>
          </w:tcPr>
          <w:p w14:paraId="79366186">
            <w:pPr>
              <w:pStyle w:val="8"/>
              <w:spacing w:line="257" w:lineRule="auto"/>
            </w:pPr>
          </w:p>
          <w:p w14:paraId="6B9D5409">
            <w:pPr>
              <w:pStyle w:val="8"/>
              <w:spacing w:line="257" w:lineRule="auto"/>
            </w:pPr>
          </w:p>
          <w:p w14:paraId="184F8C12">
            <w:pPr>
              <w:pStyle w:val="8"/>
              <w:spacing w:line="257" w:lineRule="auto"/>
            </w:pPr>
          </w:p>
          <w:p w14:paraId="16BF18B8">
            <w:pPr>
              <w:spacing w:before="69" w:line="219" w:lineRule="auto"/>
              <w:ind w:left="125"/>
              <w:rPr>
                <w:rFonts w:ascii="宋体" w:hAnsi="宋体" w:eastAsia="宋体" w:cs="宋体"/>
                <w:sz w:val="21"/>
                <w:szCs w:val="21"/>
              </w:rPr>
            </w:pPr>
            <w:r>
              <w:rPr>
                <w:rFonts w:ascii="宋体" w:hAnsi="宋体" w:eastAsia="宋体" w:cs="宋体"/>
                <w:spacing w:val="1"/>
                <w:sz w:val="21"/>
                <w:szCs w:val="21"/>
              </w:rPr>
              <w:t>申请县(市、区)意见</w:t>
            </w:r>
          </w:p>
        </w:tc>
        <w:tc>
          <w:tcPr>
            <w:tcW w:w="7497" w:type="dxa"/>
            <w:gridSpan w:val="5"/>
            <w:vAlign w:val="top"/>
          </w:tcPr>
          <w:p w14:paraId="74D3ECF9">
            <w:pPr>
              <w:pStyle w:val="8"/>
              <w:spacing w:line="267" w:lineRule="auto"/>
            </w:pPr>
          </w:p>
          <w:p w14:paraId="09AF9440">
            <w:pPr>
              <w:pStyle w:val="8"/>
              <w:spacing w:line="267" w:lineRule="auto"/>
            </w:pPr>
          </w:p>
          <w:p w14:paraId="0D216EEF">
            <w:pPr>
              <w:pStyle w:val="8"/>
              <w:spacing w:line="267" w:lineRule="auto"/>
            </w:pPr>
          </w:p>
          <w:p w14:paraId="76D0C2CE">
            <w:pPr>
              <w:pStyle w:val="8"/>
              <w:spacing w:line="267" w:lineRule="auto"/>
            </w:pPr>
          </w:p>
          <w:p w14:paraId="258E82B4">
            <w:pPr>
              <w:spacing w:before="69" w:line="228" w:lineRule="auto"/>
              <w:ind w:left="3683"/>
              <w:rPr>
                <w:rFonts w:ascii="宋体" w:hAnsi="宋体" w:eastAsia="宋体" w:cs="宋体"/>
                <w:sz w:val="21"/>
                <w:szCs w:val="21"/>
              </w:rPr>
            </w:pPr>
            <w:r>
              <w:rPr>
                <w:rFonts w:ascii="宋体" w:hAnsi="宋体" w:eastAsia="宋体" w:cs="宋体"/>
                <w:spacing w:val="4"/>
                <w:sz w:val="21"/>
                <w:szCs w:val="21"/>
              </w:rPr>
              <w:t>负责人签字：</w:t>
            </w:r>
            <w:r>
              <w:rPr>
                <w:rFonts w:ascii="宋体" w:hAnsi="宋体" w:eastAsia="宋体" w:cs="宋体"/>
                <w:spacing w:val="7"/>
                <w:sz w:val="21"/>
                <w:szCs w:val="21"/>
              </w:rPr>
              <w:t xml:space="preserve">         </w:t>
            </w:r>
            <w:r>
              <w:rPr>
                <w:rFonts w:ascii="宋体" w:hAnsi="宋体" w:eastAsia="宋体" w:cs="宋体"/>
                <w:spacing w:val="4"/>
                <w:sz w:val="21"/>
                <w:szCs w:val="21"/>
              </w:rPr>
              <w:t>(公章)</w:t>
            </w:r>
          </w:p>
          <w:p w14:paraId="4DED2DD6">
            <w:pPr>
              <w:spacing w:before="250" w:line="197" w:lineRule="auto"/>
              <w:ind w:left="4083"/>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12"/>
                <w:sz w:val="21"/>
                <w:szCs w:val="21"/>
              </w:rPr>
              <w:t xml:space="preserve">   </w:t>
            </w:r>
            <w:r>
              <w:rPr>
                <w:rFonts w:ascii="宋体" w:hAnsi="宋体" w:eastAsia="宋体" w:cs="宋体"/>
                <w:spacing w:val="-8"/>
                <w:sz w:val="21"/>
                <w:szCs w:val="21"/>
              </w:rPr>
              <w:t>月</w:t>
            </w:r>
            <w:r>
              <w:rPr>
                <w:rFonts w:ascii="宋体" w:hAnsi="宋体" w:eastAsia="宋体" w:cs="宋体"/>
                <w:spacing w:val="23"/>
                <w:sz w:val="21"/>
                <w:szCs w:val="21"/>
              </w:rPr>
              <w:t xml:space="preserve">   </w:t>
            </w:r>
            <w:r>
              <w:rPr>
                <w:rFonts w:ascii="宋体" w:hAnsi="宋体" w:eastAsia="宋体" w:cs="宋体"/>
                <w:spacing w:val="-8"/>
                <w:sz w:val="21"/>
                <w:szCs w:val="21"/>
              </w:rPr>
              <w:t>日</w:t>
            </w:r>
          </w:p>
        </w:tc>
      </w:tr>
      <w:tr w14:paraId="0751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jc w:val="center"/>
        </w:trPr>
        <w:tc>
          <w:tcPr>
            <w:tcW w:w="4680" w:type="dxa"/>
            <w:gridSpan w:val="4"/>
            <w:vAlign w:val="top"/>
          </w:tcPr>
          <w:p w14:paraId="4EA357AC">
            <w:pPr>
              <w:pStyle w:val="8"/>
              <w:spacing w:line="276" w:lineRule="auto"/>
            </w:pPr>
          </w:p>
          <w:p w14:paraId="63BB6BDE">
            <w:pPr>
              <w:pStyle w:val="8"/>
              <w:spacing w:line="276" w:lineRule="auto"/>
            </w:pPr>
          </w:p>
          <w:p w14:paraId="43FF20A9">
            <w:pPr>
              <w:pStyle w:val="8"/>
              <w:spacing w:line="276" w:lineRule="auto"/>
            </w:pPr>
          </w:p>
          <w:p w14:paraId="3892054A">
            <w:pPr>
              <w:pStyle w:val="8"/>
              <w:spacing w:line="276" w:lineRule="auto"/>
            </w:pPr>
          </w:p>
          <w:p w14:paraId="3AA4A611">
            <w:pPr>
              <w:pStyle w:val="8"/>
              <w:spacing w:line="276" w:lineRule="auto"/>
            </w:pPr>
          </w:p>
          <w:p w14:paraId="279351C1">
            <w:pPr>
              <w:pStyle w:val="8"/>
              <w:spacing w:line="276" w:lineRule="auto"/>
            </w:pPr>
          </w:p>
          <w:p w14:paraId="7A9BD158">
            <w:pPr>
              <w:spacing w:before="69" w:line="219" w:lineRule="auto"/>
              <w:ind w:left="1915"/>
              <w:rPr>
                <w:rFonts w:ascii="宋体" w:hAnsi="宋体" w:eastAsia="宋体" w:cs="宋体"/>
                <w:sz w:val="21"/>
                <w:szCs w:val="21"/>
              </w:rPr>
            </w:pPr>
            <w:r>
              <w:rPr>
                <w:rFonts w:ascii="宋体" w:hAnsi="宋体" w:eastAsia="宋体" w:cs="宋体"/>
                <w:spacing w:val="-2"/>
                <w:sz w:val="21"/>
                <w:szCs w:val="21"/>
              </w:rPr>
              <w:t>推荐意见</w:t>
            </w:r>
          </w:p>
          <w:p w14:paraId="5CA7FC72">
            <w:pPr>
              <w:spacing w:before="30" w:line="219" w:lineRule="auto"/>
              <w:ind w:left="1285"/>
              <w:rPr>
                <w:rFonts w:ascii="宋体" w:hAnsi="宋体" w:eastAsia="宋体" w:cs="宋体"/>
                <w:sz w:val="21"/>
                <w:szCs w:val="21"/>
              </w:rPr>
            </w:pPr>
            <w:r>
              <w:rPr>
                <w:rFonts w:ascii="宋体" w:hAnsi="宋体" w:eastAsia="宋体" w:cs="宋体"/>
                <w:spacing w:val="4"/>
                <w:sz w:val="21"/>
                <w:szCs w:val="21"/>
              </w:rPr>
              <w:t>(地市级农业农村部门)</w:t>
            </w:r>
          </w:p>
        </w:tc>
        <w:tc>
          <w:tcPr>
            <w:tcW w:w="5169" w:type="dxa"/>
            <w:gridSpan w:val="3"/>
            <w:vAlign w:val="top"/>
          </w:tcPr>
          <w:p w14:paraId="1051D631">
            <w:pPr>
              <w:pStyle w:val="8"/>
              <w:spacing w:line="272" w:lineRule="auto"/>
            </w:pPr>
          </w:p>
          <w:p w14:paraId="61E1376E">
            <w:pPr>
              <w:pStyle w:val="8"/>
              <w:spacing w:line="273" w:lineRule="auto"/>
            </w:pPr>
          </w:p>
          <w:p w14:paraId="2283BA7B">
            <w:pPr>
              <w:pStyle w:val="8"/>
              <w:spacing w:line="273" w:lineRule="auto"/>
            </w:pPr>
          </w:p>
          <w:p w14:paraId="693354D8">
            <w:pPr>
              <w:pStyle w:val="8"/>
              <w:spacing w:line="273" w:lineRule="auto"/>
            </w:pPr>
          </w:p>
          <w:p w14:paraId="0D9FACEC">
            <w:pPr>
              <w:pStyle w:val="8"/>
              <w:spacing w:line="273" w:lineRule="auto"/>
            </w:pPr>
          </w:p>
          <w:p w14:paraId="0995A266">
            <w:pPr>
              <w:pStyle w:val="8"/>
              <w:spacing w:line="273" w:lineRule="auto"/>
            </w:pPr>
          </w:p>
          <w:p w14:paraId="22B7C6B9">
            <w:pPr>
              <w:spacing w:before="68" w:line="219" w:lineRule="auto"/>
              <w:ind w:left="2155"/>
              <w:rPr>
                <w:rFonts w:ascii="宋体" w:hAnsi="宋体" w:eastAsia="宋体" w:cs="宋体"/>
                <w:sz w:val="21"/>
                <w:szCs w:val="21"/>
              </w:rPr>
            </w:pPr>
            <w:r>
              <w:rPr>
                <w:rFonts w:ascii="宋体" w:hAnsi="宋体" w:eastAsia="宋体" w:cs="宋体"/>
                <w:spacing w:val="-2"/>
                <w:sz w:val="21"/>
                <w:szCs w:val="21"/>
              </w:rPr>
              <w:t>推荐意见</w:t>
            </w:r>
          </w:p>
          <w:p w14:paraId="6F8ECEBE">
            <w:pPr>
              <w:spacing w:before="42" w:line="219" w:lineRule="auto"/>
              <w:ind w:left="1735"/>
              <w:rPr>
                <w:rFonts w:ascii="宋体" w:hAnsi="宋体" w:eastAsia="宋体" w:cs="宋体"/>
                <w:sz w:val="21"/>
                <w:szCs w:val="21"/>
              </w:rPr>
            </w:pPr>
            <w:r>
              <w:rPr>
                <w:rFonts w:ascii="宋体" w:hAnsi="宋体" w:eastAsia="宋体" w:cs="宋体"/>
                <w:spacing w:val="5"/>
                <w:sz w:val="21"/>
                <w:szCs w:val="21"/>
              </w:rPr>
              <w:t>(地市级财政部门)</w:t>
            </w:r>
          </w:p>
        </w:tc>
      </w:tr>
    </w:tbl>
    <w:p w14:paraId="60612114">
      <w:pPr>
        <w:spacing w:before="172" w:line="219" w:lineRule="auto"/>
        <w:rPr>
          <w:rFonts w:ascii="宋体" w:hAnsi="宋体" w:eastAsia="宋体" w:cs="宋体"/>
          <w:sz w:val="21"/>
          <w:szCs w:val="21"/>
        </w:rPr>
      </w:pPr>
      <w:r>
        <w:rPr>
          <w:rFonts w:ascii="宋体" w:hAnsi="宋体" w:eastAsia="宋体" w:cs="宋体"/>
          <w:spacing w:val="-1"/>
          <w:sz w:val="21"/>
          <w:szCs w:val="21"/>
        </w:rPr>
        <w:t>注：提供与主导产业发展、主体培育等相关的证明材料，如龙头企业、品牌认证</w:t>
      </w:r>
      <w:r>
        <w:rPr>
          <w:rFonts w:ascii="宋体" w:hAnsi="宋体" w:eastAsia="宋体" w:cs="宋体"/>
          <w:spacing w:val="-2"/>
          <w:sz w:val="21"/>
          <w:szCs w:val="21"/>
        </w:rPr>
        <w:t>等。</w:t>
      </w:r>
    </w:p>
    <w:sectPr>
      <w:footerReference r:id="rId8" w:type="default"/>
      <w:pgSz w:w="11900" w:h="16820"/>
      <w:pgMar w:top="1701" w:right="1417" w:bottom="1701" w:left="1417" w:header="0" w:footer="1298"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220D7">
    <w:pPr>
      <w:spacing w:line="172" w:lineRule="auto"/>
      <w:ind w:left="4430"/>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923E1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6923E1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F3C96">
    <w:pPr>
      <w:spacing w:line="170" w:lineRule="auto"/>
      <w:ind w:left="439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D117C1">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CD117C1">
                    <w:pPr>
                      <w:pStyle w:val="3"/>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hAnsi="Times New Roman" w:eastAsia="Times New Roman" w:cs="Times New Roman"/>
        <w:sz w:val="14"/>
        <w:szCs w:val="14"/>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4BD7">
    <w:pPr>
      <w:spacing w:line="173" w:lineRule="auto"/>
      <w:ind w:left="405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2672E7">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02672E7">
                    <w:pPr>
                      <w:pStyle w:val="3"/>
                    </w:pPr>
                    <w:r>
                      <w:fldChar w:fldCharType="begin"/>
                    </w:r>
                    <w:r>
                      <w:instrText xml:space="preserve"> PAGE  \* MERGEFORMAT </w:instrText>
                    </w:r>
                    <w:r>
                      <w:fldChar w:fldCharType="separate"/>
                    </w:r>
                    <w:r>
                      <w:t>6</w:t>
                    </w:r>
                    <w:r>
                      <w:fldChar w:fldCharType="end"/>
                    </w:r>
                  </w:p>
                </w:txbxContent>
              </v:textbox>
            </v:shape>
          </w:pict>
        </mc:Fallback>
      </mc:AlternateContent>
    </w:r>
    <w:r>
      <w:rPr>
        <w:rFonts w:ascii="Times New Roman" w:hAnsi="Times New Roman" w:eastAsia="Times New Roman" w:cs="Times New Roman"/>
        <w:sz w:val="14"/>
        <w:szCs w:val="14"/>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7434">
    <w:pPr>
      <w:spacing w:line="173" w:lineRule="auto"/>
      <w:ind w:left="486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FA27AE">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07FA27AE">
                    <w:pPr>
                      <w:pStyle w:val="3"/>
                    </w:pPr>
                    <w:r>
                      <w:fldChar w:fldCharType="begin"/>
                    </w:r>
                    <w:r>
                      <w:instrText xml:space="preserve"> PAGE  \* MERGEFORMAT </w:instrText>
                    </w:r>
                    <w:r>
                      <w:fldChar w:fldCharType="separate"/>
                    </w:r>
                    <w:r>
                      <w:t>9</w:t>
                    </w:r>
                    <w:r>
                      <w:fldChar w:fldCharType="end"/>
                    </w:r>
                  </w:p>
                </w:txbxContent>
              </v:textbox>
            </v:shape>
          </w:pict>
        </mc:Fallback>
      </mc:AlternateContent>
    </w:r>
    <w:r>
      <w:rPr>
        <w:rFonts w:ascii="Times New Roman" w:hAnsi="Times New Roman" w:eastAsia="Times New Roman" w:cs="Times New Roman"/>
        <w:spacing w:val="-5"/>
        <w:sz w:val="14"/>
        <w:szCs w:val="14"/>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2C40E3F"/>
    <w:rsid w:val="360428B4"/>
    <w:rsid w:val="53366BCD"/>
    <w:rsid w:val="642C15BA"/>
    <w:rsid w:val="64FF3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3501</Words>
  <Characters>3724</Characters>
  <TotalTime>23</TotalTime>
  <ScaleCrop>false</ScaleCrop>
  <LinksUpToDate>false</LinksUpToDate>
  <CharactersWithSpaces>3869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2025-02-27T10:26:00Z</dcterms:created>
  <dc:creator>Kingsoft-PDF</dc:creator>
  <cp:lastModifiedBy>译丹</cp:lastModifiedBy>
  <dcterms:modified xsi:type="dcterms:W3CDTF">2025-02-27T06:20:53Z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2025-02-27T10:26:27Z</vt:filetime>
  </property>
  <property fmtid="{D5CDD505-2E9C-101B-9397-08002B2CF9AE}" pid="4" name="UsrData">
    <vt:lpwstr>67bfcd4fd0534a001f36e92bwl</vt:lpwstr>
  </property>
  <property fmtid="{D5CDD505-2E9C-101B-9397-08002B2CF9AE}" pid="5" name="KSOTemplateDocerSaveRecord">
    <vt:lpwstr>eyJoZGlkIjoiZjYyNGQ4NDBhNmNjYTU1NzZlZjgxMGQ2YTU2OGFmOGYiLCJ1c2VySWQiOiIzMTU2MTE3OTQifQ==</vt:lpwstr>
  </property>
  <property fmtid="{D5CDD505-2E9C-101B-9397-08002B2CF9AE}" pid="6" name="KSOProductBuildVer">
    <vt:lpwstr>2052-12.1.0.20305</vt:lpwstr>
  </property>
  <property fmtid="{D5CDD505-2E9C-101B-9397-08002B2CF9AE}" pid="7" name="ICV">
    <vt:lpwstr>037DBAD1486A4832ACD0458457499DE3_12</vt:lpwstr>
  </property>
</Properties>
</file>